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3F" w:rsidRPr="00C216EA" w:rsidRDefault="00D973AB" w:rsidP="00C216EA">
      <w:pPr>
        <w:spacing w:after="0"/>
        <w:rPr>
          <w:rFonts w:ascii="Arial" w:hAnsi="Arial" w:cs="Arial"/>
        </w:rPr>
      </w:pPr>
      <w:r w:rsidRPr="00C216EA">
        <w:rPr>
          <w:rFonts w:ascii="Arial" w:hAnsi="Arial" w:cs="Arial"/>
          <w:sz w:val="32"/>
        </w:rPr>
        <w:t>Investigating Terminal Velocity</w:t>
      </w:r>
      <w:r w:rsidR="007B74D7" w:rsidRPr="00C216EA">
        <w:rPr>
          <w:rFonts w:ascii="Arial" w:hAnsi="Arial" w:cs="Arial"/>
          <w:sz w:val="32"/>
        </w:rPr>
        <w:tab/>
      </w:r>
      <w:r w:rsidR="007B74D7" w:rsidRPr="00C216EA">
        <w:rPr>
          <w:rFonts w:ascii="Arial" w:hAnsi="Arial" w:cs="Arial"/>
        </w:rPr>
        <w:tab/>
      </w:r>
      <w:r w:rsidR="00614904">
        <w:rPr>
          <w:rFonts w:ascii="Arial" w:hAnsi="Arial" w:cs="Arial"/>
        </w:rPr>
        <w:t>PAG 1.2    __________________________</w:t>
      </w:r>
      <w:r w:rsidR="007B74D7" w:rsidRPr="00C216EA">
        <w:rPr>
          <w:rFonts w:ascii="Arial" w:hAnsi="Arial" w:cs="Arial"/>
        </w:rPr>
        <w:tab/>
      </w:r>
    </w:p>
    <w:p w:rsidR="00C216EA" w:rsidRDefault="00C216EA" w:rsidP="00C216EA">
      <w:pPr>
        <w:spacing w:after="0"/>
        <w:rPr>
          <w:rFonts w:ascii="Arial" w:hAnsi="Arial" w:cs="Arial"/>
          <w:b/>
        </w:rPr>
      </w:pPr>
    </w:p>
    <w:p w:rsidR="00D973AB" w:rsidRPr="00D973AB" w:rsidRDefault="00D973AB" w:rsidP="00C216EA">
      <w:pPr>
        <w:spacing w:after="0"/>
        <w:rPr>
          <w:rFonts w:ascii="Arial" w:hAnsi="Arial" w:cs="Arial"/>
        </w:rPr>
      </w:pPr>
      <w:r w:rsidRPr="00D973AB">
        <w:rPr>
          <w:rFonts w:ascii="Arial" w:hAnsi="Arial" w:cs="Arial"/>
        </w:rPr>
        <w:t>In this experiment, you will measure the terminal velocity of a ball bearing as it falls through a viscous liquid with the possibility of using this value to determine the viscosity as an extension task.</w:t>
      </w:r>
    </w:p>
    <w:p w:rsidR="00C216EA" w:rsidRDefault="00C216EA" w:rsidP="00C216EA">
      <w:pPr>
        <w:spacing w:after="0"/>
        <w:rPr>
          <w:rFonts w:ascii="Arial" w:hAnsi="Arial" w:cs="Arial"/>
          <w:b/>
        </w:rPr>
      </w:pPr>
    </w:p>
    <w:p w:rsidR="00E91F48" w:rsidRPr="00C216EA" w:rsidRDefault="00C216EA" w:rsidP="00C216EA">
      <w:pPr>
        <w:spacing w:after="0"/>
        <w:rPr>
          <w:rFonts w:ascii="Arial" w:hAnsi="Arial" w:cs="Arial"/>
          <w:b/>
        </w:rPr>
      </w:pPr>
      <w:r>
        <w:rPr>
          <w:rFonts w:ascii="Arial" w:hAnsi="Arial" w:cs="Arial"/>
          <w:b/>
        </w:rPr>
        <w:t xml:space="preserve">Aim </w:t>
      </w:r>
      <w:r w:rsidR="00E91F48" w:rsidRPr="00C216EA">
        <w:rPr>
          <w:rFonts w:ascii="Arial" w:hAnsi="Arial" w:cs="Arial"/>
        </w:rPr>
        <w:t>To</w:t>
      </w:r>
      <w:r w:rsidR="00D973AB" w:rsidRPr="00C216EA">
        <w:rPr>
          <w:rFonts w:ascii="Arial" w:hAnsi="Arial" w:cs="Arial"/>
        </w:rPr>
        <w:t xml:space="preserve"> determine terminal velocity for an object falling through a viscous liquid</w:t>
      </w:r>
    </w:p>
    <w:p w:rsidR="00C216EA" w:rsidRDefault="00C216EA" w:rsidP="00C216EA">
      <w:pPr>
        <w:spacing w:after="0"/>
        <w:rPr>
          <w:rFonts w:ascii="Arial" w:hAnsi="Arial" w:cs="Arial"/>
          <w:b/>
        </w:rPr>
      </w:pPr>
    </w:p>
    <w:p w:rsidR="00D973AB" w:rsidRPr="00C216EA" w:rsidRDefault="00C216EA" w:rsidP="00C216EA">
      <w:pPr>
        <w:spacing w:after="0"/>
        <w:rPr>
          <w:rFonts w:ascii="Arial" w:hAnsi="Arial" w:cs="Arial"/>
          <w:b/>
        </w:rPr>
      </w:pPr>
      <w:r>
        <w:rPr>
          <w:rFonts w:ascii="Arial" w:hAnsi="Arial" w:cs="Arial"/>
          <w:b/>
        </w:rPr>
        <w:t xml:space="preserve">Equipment </w:t>
      </w:r>
      <w:r w:rsidR="00E80982" w:rsidRPr="00D973AB">
        <w:rPr>
          <w:rFonts w:ascii="Arial" w:hAnsi="Arial" w:cs="Arial"/>
        </w:rPr>
        <w:t>measuring cylinder</w:t>
      </w:r>
      <w:r>
        <w:rPr>
          <w:rFonts w:ascii="Arial" w:hAnsi="Arial" w:cs="Arial"/>
          <w:b/>
        </w:rPr>
        <w:t xml:space="preserve">, </w:t>
      </w:r>
      <w:r w:rsidR="00E80982" w:rsidRPr="00D973AB">
        <w:rPr>
          <w:rFonts w:ascii="Arial" w:hAnsi="Arial" w:cs="Arial"/>
        </w:rPr>
        <w:t>beaker containing viscous liquid</w:t>
      </w:r>
      <w:r>
        <w:rPr>
          <w:rFonts w:ascii="Arial" w:hAnsi="Arial" w:cs="Arial"/>
          <w:b/>
        </w:rPr>
        <w:t xml:space="preserve">, </w:t>
      </w:r>
      <w:r w:rsidR="00E80982" w:rsidRPr="00D973AB">
        <w:rPr>
          <w:rFonts w:ascii="Arial" w:hAnsi="Arial" w:cs="Arial"/>
        </w:rPr>
        <w:t>ac</w:t>
      </w:r>
      <w:r w:rsidR="00E80982">
        <w:rPr>
          <w:rFonts w:ascii="Arial" w:hAnsi="Arial" w:cs="Arial"/>
        </w:rPr>
        <w:t xml:space="preserve">cess to a balance and </w:t>
      </w:r>
      <w:proofErr w:type="spellStart"/>
      <w:r w:rsidR="00E80982">
        <w:rPr>
          <w:rFonts w:ascii="Arial" w:hAnsi="Arial" w:cs="Arial"/>
        </w:rPr>
        <w:t>micrometer</w:t>
      </w:r>
      <w:proofErr w:type="spellEnd"/>
      <w:r w:rsidR="00E80982" w:rsidRPr="00D973AB">
        <w:rPr>
          <w:rFonts w:ascii="Arial" w:hAnsi="Arial" w:cs="Arial"/>
        </w:rPr>
        <w:t xml:space="preserve"> screw gauge</w:t>
      </w:r>
      <w:r>
        <w:rPr>
          <w:rFonts w:ascii="Arial" w:hAnsi="Arial" w:cs="Arial"/>
          <w:b/>
        </w:rPr>
        <w:t xml:space="preserve">, </w:t>
      </w:r>
      <w:r w:rsidR="00E80982" w:rsidRPr="00D973AB">
        <w:rPr>
          <w:rFonts w:ascii="Arial" w:hAnsi="Arial" w:cs="Arial"/>
        </w:rPr>
        <w:t>tube filled with viscous liquid</w:t>
      </w:r>
      <w:r>
        <w:rPr>
          <w:rFonts w:ascii="Arial" w:hAnsi="Arial" w:cs="Arial"/>
          <w:b/>
        </w:rPr>
        <w:t xml:space="preserve">, </w:t>
      </w:r>
      <w:r w:rsidR="00E80982" w:rsidRPr="00D973AB">
        <w:rPr>
          <w:rFonts w:ascii="Arial" w:hAnsi="Arial" w:cs="Arial"/>
        </w:rPr>
        <w:t>elastic bands or other method of marking distances along tube</w:t>
      </w:r>
      <w:r>
        <w:rPr>
          <w:rFonts w:ascii="Arial" w:hAnsi="Arial" w:cs="Arial"/>
          <w:b/>
        </w:rPr>
        <w:t xml:space="preserve">, </w:t>
      </w:r>
      <w:r w:rsidR="00E80982" w:rsidRPr="00D973AB">
        <w:rPr>
          <w:rFonts w:ascii="Arial" w:hAnsi="Arial" w:cs="Arial"/>
        </w:rPr>
        <w:t>steel ball bearings</w:t>
      </w:r>
      <w:r>
        <w:rPr>
          <w:rFonts w:ascii="Arial" w:hAnsi="Arial" w:cs="Arial"/>
          <w:b/>
        </w:rPr>
        <w:t xml:space="preserve">, </w:t>
      </w:r>
      <w:r w:rsidR="00E80982" w:rsidRPr="00D973AB">
        <w:rPr>
          <w:rFonts w:ascii="Arial" w:hAnsi="Arial" w:cs="Arial"/>
        </w:rPr>
        <w:t>magnet</w:t>
      </w:r>
      <w:r>
        <w:rPr>
          <w:rFonts w:ascii="Arial" w:hAnsi="Arial" w:cs="Arial"/>
          <w:b/>
        </w:rPr>
        <w:t xml:space="preserve">, </w:t>
      </w:r>
      <w:r w:rsidR="00E80982" w:rsidRPr="00C216EA">
        <w:rPr>
          <w:rFonts w:ascii="Arial" w:hAnsi="Arial" w:cs="Arial"/>
        </w:rPr>
        <w:t>metre rule</w:t>
      </w:r>
      <w:r>
        <w:rPr>
          <w:rFonts w:ascii="Arial" w:hAnsi="Arial" w:cs="Arial"/>
          <w:b/>
        </w:rPr>
        <w:t xml:space="preserve">, </w:t>
      </w:r>
      <w:r>
        <w:rPr>
          <w:rFonts w:ascii="Arial" w:hAnsi="Arial" w:cs="Arial"/>
        </w:rPr>
        <w:t xml:space="preserve">stopwatch, </w:t>
      </w:r>
      <w:r w:rsidR="00E80982" w:rsidRPr="00C216EA">
        <w:rPr>
          <w:rFonts w:ascii="Arial" w:hAnsi="Arial" w:cs="Arial"/>
        </w:rPr>
        <w:t>paper towels</w:t>
      </w:r>
    </w:p>
    <w:p w:rsidR="00D973AB" w:rsidRDefault="00037FF4" w:rsidP="00C216EA">
      <w:pPr>
        <w:spacing w:after="0"/>
        <w:rPr>
          <w:rFonts w:ascii="Arial" w:hAnsi="Arial" w:cs="Arial"/>
        </w:rPr>
      </w:pPr>
      <w:r>
        <w:rPr>
          <w:noProof/>
          <w:color w:val="0000FF"/>
          <w:lang w:eastAsia="en-GB"/>
        </w:rPr>
        <w:drawing>
          <wp:anchor distT="0" distB="0" distL="114300" distR="114300" simplePos="0" relativeHeight="251666432" behindDoc="0" locked="0" layoutInCell="1" allowOverlap="1" wp14:anchorId="4B9D6F4B" wp14:editId="71C36536">
            <wp:simplePos x="0" y="0"/>
            <wp:positionH relativeFrom="column">
              <wp:posOffset>5504180</wp:posOffset>
            </wp:positionH>
            <wp:positionV relativeFrom="paragraph">
              <wp:posOffset>57150</wp:posOffset>
            </wp:positionV>
            <wp:extent cx="1175385" cy="3265170"/>
            <wp:effectExtent l="0" t="0" r="0" b="0"/>
            <wp:wrapSquare wrapText="bothSides"/>
            <wp:docPr id="5" name="irc_mi" descr="Image result for measuring cylind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asuring cylinder diagram">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810" t="6349" r="23810" b="6349"/>
                    <a:stretch/>
                  </pic:blipFill>
                  <pic:spPr bwMode="auto">
                    <a:xfrm>
                      <a:off x="0" y="0"/>
                      <a:ext cx="1175385" cy="326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33F" w:rsidRPr="00EC6BCD" w:rsidRDefault="00037FF4" w:rsidP="00C216EA">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48EFFDDB" wp14:editId="39EA844A">
                <wp:simplePos x="0" y="0"/>
                <wp:positionH relativeFrom="column">
                  <wp:posOffset>6477990</wp:posOffset>
                </wp:positionH>
                <wp:positionV relativeFrom="paragraph">
                  <wp:posOffset>98928</wp:posOffset>
                </wp:positionV>
                <wp:extent cx="201880" cy="2873375"/>
                <wp:effectExtent l="0" t="0" r="8255" b="3175"/>
                <wp:wrapNone/>
                <wp:docPr id="4" name="Rectangle 4"/>
                <wp:cNvGraphicFramePr/>
                <a:graphic xmlns:a="http://schemas.openxmlformats.org/drawingml/2006/main">
                  <a:graphicData uri="http://schemas.microsoft.com/office/word/2010/wordprocessingShape">
                    <wps:wsp>
                      <wps:cNvSpPr/>
                      <wps:spPr>
                        <a:xfrm flipH="1">
                          <a:off x="0" y="0"/>
                          <a:ext cx="201880" cy="287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10.1pt;margin-top:7.8pt;width:15.9pt;height:2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EdlgIAAI4FAAAOAAAAZHJzL2Uyb0RvYy54bWysVN9P2zAQfp+0/8Hy+0hbyigVKaqKuk1C&#10;gICJZ9exG0uOz7Pdpt1fv7OdBMbQHqblIfL5Pn/3+y6vDo0me+G8AlPS8cmIEmE4VMpsS/r9af1p&#10;RokPzFRMgxElPQpPrxYfP1y2di4mUIOuhCNIYvy8tSWtQ7DzovC8Fg3zJ2CFQaUE17CAotsWlWMt&#10;sje6mIxGn4sWXGUdcOE93l5nJV0kfikFD3dSehGILin6FtLfpf8m/ovFJZtvHbO14p0b7B+8aJgy&#10;aHSgumaBkZ1Tf1A1ijvwIMMJh6YAKRUXKQaMZjx6E81jzaxIsWByvB3S5P8fLb/d3zuiqpJOKTGs&#10;wRI9YNKY2WpBpjE9rfVzRD3ae9dJHo8x1oN0DZFa2a9Y+RQ9xkMOKbnHIbniEAjHS4xvNsMScFRN&#10;Zuenp+dnkb7IPJHPOh++CGhIPJTUoR+Jle1vfMjQHhLhHrSq1krrJMSGESvtyJ5hqTfbcUf+G0qb&#10;iDUQX2XCeFPEEHNQ6RSOWkScNg9CYm6i88mR1JUvRhjnwoQcua9ZJbLtsxF+vfXerRRoIozMEu0P&#10;3B1Bj8wkPXf2ssPHpyI19fB49DfH8uPhRbIMJgyPG2XAvUegMarOcsb3ScqpiVnaQHXEznGQR8pb&#10;vlZYthvmwz1zOENYatwL4Q5/UkNbUuhOlNTgfr53H/HY2qilpMWZLKn/sWNOUKK/GWz6i/F0Goc4&#10;CdOz8wkK7rVm81pjds0KsBfGuIEsT8eID7o/SgfNM66PZbSKKmY42i4pD64XViHvClxAXCyXCYaD&#10;a1m4MY+W930f2/Lp8Myc7Xo3YNffQj+/bP6mhTM21sPAchdAqtTfL3nt8o1DnxqnW1Bxq7yWE+pl&#10;jS5+AQAA//8DAFBLAwQUAAYACAAAACEA4GDkT+AAAAAMAQAADwAAAGRycy9kb3ducmV2LnhtbEyP&#10;PU/DMBCGdyT+g3VIbNSuIVEJcSpAdKiEKrVlYHSTI4mIz5HttuHfc51gu1f36P0ol5MbxAlD7D0Z&#10;mM8UCKTaNz21Bj72q7sFiJgsNXbwhAZ+MMKyur4qbdH4M23xtEutYBOKhTXQpTQWUsa6Q2fjzI9I&#10;/PvywdnEMrSyCfbM5m6QWqlcOtsTJ3R2xNcO6+/d0RloP7PV28t+fb8Na5+/Pwbc9HpjzO3N9PwE&#10;IuGU/mC41OfqUHGngz9SE8XAWmmlmeUry0FcCJVpnncw8JAv5iCrUv4fUf0CAAD//wMAUEsBAi0A&#10;FAAGAAgAAAAhALaDOJL+AAAA4QEAABMAAAAAAAAAAAAAAAAAAAAAAFtDb250ZW50X1R5cGVzXS54&#10;bWxQSwECLQAUAAYACAAAACEAOP0h/9YAAACUAQAACwAAAAAAAAAAAAAAAAAvAQAAX3JlbHMvLnJl&#10;bHNQSwECLQAUAAYACAAAACEAQZgRHZYCAACOBQAADgAAAAAAAAAAAAAAAAAuAgAAZHJzL2Uyb0Rv&#10;Yy54bWxQSwECLQAUAAYACAAAACEA4GDkT+AAAAAMAQAADwAAAAAAAAAAAAAAAADwBAAAZHJzL2Rv&#10;d25yZXYueG1sUEsFBgAAAAAEAAQA8wAAAP0FAAAAAA==&#10;" fillcolor="white [3212]" stroked="f" strokeweight="2pt"/>
            </w:pict>
          </mc:Fallback>
        </mc:AlternateContent>
      </w:r>
      <w:r w:rsidR="00EB001A">
        <w:rPr>
          <w:rFonts w:ascii="Arial" w:hAnsi="Arial" w:cs="Arial"/>
          <w:b/>
        </w:rPr>
        <w:t xml:space="preserve">Suggested </w:t>
      </w:r>
      <w:r w:rsidR="000E733F" w:rsidRPr="00EC6BCD">
        <w:rPr>
          <w:rFonts w:ascii="Arial" w:hAnsi="Arial" w:cs="Arial"/>
          <w:b/>
        </w:rPr>
        <w:t>Procedure</w:t>
      </w:r>
    </w:p>
    <w:p w:rsidR="00D973AB" w:rsidRPr="00D973AB" w:rsidRDefault="00D973AB" w:rsidP="00876B4D">
      <w:pPr>
        <w:numPr>
          <w:ilvl w:val="0"/>
          <w:numId w:val="13"/>
        </w:numPr>
        <w:spacing w:after="120" w:line="288" w:lineRule="auto"/>
        <w:ind w:left="425" w:hanging="357"/>
        <w:rPr>
          <w:rFonts w:ascii="Arial" w:eastAsia="Calibri" w:hAnsi="Arial" w:cs="Times New Roman"/>
        </w:rPr>
      </w:pPr>
      <w:r w:rsidRPr="00D973AB">
        <w:rPr>
          <w:rFonts w:ascii="Arial" w:eastAsia="Calibri" w:hAnsi="Arial" w:cs="Times New Roman"/>
        </w:rPr>
        <w:t>Measure the mass of an empty measuring cylinder. Pour some of the viscous liquid into the measuring cylinder. Record the volume of liquid and the new mass of the measuring cylinder.</w:t>
      </w:r>
    </w:p>
    <w:p w:rsidR="00D973AB" w:rsidRPr="00876B4D" w:rsidRDefault="00037FF4" w:rsidP="00876B4D">
      <w:pPr>
        <w:numPr>
          <w:ilvl w:val="0"/>
          <w:numId w:val="13"/>
        </w:numPr>
        <w:spacing w:after="120" w:line="288" w:lineRule="auto"/>
        <w:ind w:left="425" w:hanging="357"/>
        <w:rPr>
          <w:rFonts w:ascii="Arial" w:eastAsia="Calibri" w:hAnsi="Arial" w:cs="Times New Roman"/>
        </w:rPr>
      </w:pPr>
      <w:r>
        <w:rPr>
          <w:rFonts w:ascii="Arial" w:eastAsia="Calibri" w:hAnsi="Arial" w:cs="Times New Roman"/>
          <w:noProof/>
          <w:lang w:eastAsia="en-GB"/>
        </w:rPr>
        <mc:AlternateContent>
          <mc:Choice Requires="wps">
            <w:drawing>
              <wp:anchor distT="0" distB="0" distL="114300" distR="114300" simplePos="0" relativeHeight="251667456" behindDoc="0" locked="0" layoutInCell="1" allowOverlap="1" wp14:anchorId="69FE0E5A" wp14:editId="527979CC">
                <wp:simplePos x="0" y="0"/>
                <wp:positionH relativeFrom="column">
                  <wp:posOffset>5881815</wp:posOffset>
                </wp:positionH>
                <wp:positionV relativeFrom="paragraph">
                  <wp:posOffset>177800</wp:posOffset>
                </wp:positionV>
                <wp:extent cx="438785" cy="11430"/>
                <wp:effectExtent l="19050" t="19050" r="18415" b="26670"/>
                <wp:wrapNone/>
                <wp:docPr id="6" name="Straight Connector 6"/>
                <wp:cNvGraphicFramePr/>
                <a:graphic xmlns:a="http://schemas.openxmlformats.org/drawingml/2006/main">
                  <a:graphicData uri="http://schemas.microsoft.com/office/word/2010/wordprocessingShape">
                    <wps:wsp>
                      <wps:cNvCnPr/>
                      <wps:spPr>
                        <a:xfrm>
                          <a:off x="0" y="0"/>
                          <a:ext cx="438785" cy="114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3.15pt,14pt" to="497.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SQ3QEAABAEAAAOAAAAZHJzL2Uyb0RvYy54bWysU8GO2yAQvVfqPyDujePsJhtZcfaQ1fZS&#10;tVF3+wEshhgJGDTQOPn7DjjrrNpKVatesAfmvZn3GDb3J2fZUWE04Ftez+acKS+hM/7Q8m/Pjx/W&#10;nMUkfCcseNXys4r8fvv+3WYIjVpAD7ZTyIjEx2YILe9TCk1VRdkrJ+IMgvJ0qAGdSBTioepQDMTu&#10;bLWYz1fVANgFBKlipN2H8ZBvC7/WSqYvWkeVmG059ZbKimV9yWu13YjmgCL0Rl7aEP/QhRPGU9GJ&#10;6kEkwb6j+YXKGYkQQaeZBFeB1kaqooHU1POf1Dz1IqiihcyJYbIp/j9a+fm4R2a6lq8488LRFT0l&#10;FObQJ7YD78lAQLbKPg0hNpS+83u8RDHsMYs+aXT5S3LYqXh7nrxVp8Qkbd7erO/WS84kHdX17U2x&#10;vrpiA8b0UYFj+afl1visXDTi+Ckmqkepryl523o2tHyxXt4tS1oEa7pHY20+LNOjdhbZUdC9p1Od&#10;+yeGN1kUWU+bWdWoo/yls1Uj/1elyRfqvB4L5Im8cgoplU+vvNZTdoZp6mACzv8MvORnqCrT+jfg&#10;CVEqg08T2BkP+LvqVyv0mP/qwKg7W/AC3bnccLGGxq44d3kiea7fxgV+fcjbHwAAAP//AwBQSwME&#10;FAAGAAgAAAAhAAwwc4rdAAAACQEAAA8AAABkcnMvZG93bnJldi54bWxMj8FOwzAMhu9IvENkJG4s&#10;XYGpKU0nhNh9dBzgljVeW9E4VZN13Z4ec2JH259+f3+xnl0vJhxD50nDcpGAQKq97ajR8LnbPGQg&#10;QjRkTe8JNZwxwLq8vSlMbv2JPnCqYiM4hEJuNLQxDrmUoW7RmbDwAxLfDn50JvI4NtKO5sThrpdp&#10;kqykMx3xh9YM+NZi/VMdnYZOfdOBtsup+dpt3u24vVTn6aL1/d38+gIi4hz/YfjTZ3Uo2Wnvj2SD&#10;6DWodPXIqIY0404MKPX8BGLPC5WBLAt53aD8BQAA//8DAFBLAQItABQABgAIAAAAIQC2gziS/gAA&#10;AOEBAAATAAAAAAAAAAAAAAAAAAAAAABbQ29udGVudF9UeXBlc10ueG1sUEsBAi0AFAAGAAgAAAAh&#10;ADj9If/WAAAAlAEAAAsAAAAAAAAAAAAAAAAALwEAAF9yZWxzLy5yZWxzUEsBAi0AFAAGAAgAAAAh&#10;AFxyxJDdAQAAEAQAAA4AAAAAAAAAAAAAAAAALgIAAGRycy9lMm9Eb2MueG1sUEsBAi0AFAAGAAgA&#10;AAAhAAwwc4rdAAAACQEAAA8AAAAAAAAAAAAAAAAANwQAAGRycy9kb3ducmV2LnhtbFBLBQYAAAAA&#10;BAAEAPMAAABBBQAAAAA=&#10;" strokecolor="black [3213]" strokeweight="2.25pt"/>
            </w:pict>
          </mc:Fallback>
        </mc:AlternateContent>
      </w:r>
      <w:r w:rsidR="00D973AB" w:rsidRPr="00D973AB">
        <w:rPr>
          <w:rFonts w:ascii="Arial" w:eastAsia="Calibri" w:hAnsi="Arial" w:cs="Times New Roman"/>
        </w:rPr>
        <w:t>Determine the density of the liquid.</w:t>
      </w:r>
      <w:r w:rsidR="00C216EA">
        <w:rPr>
          <w:rFonts w:ascii="Arial" w:eastAsia="Calibri" w:hAnsi="Arial" w:cs="Times New Roman"/>
        </w:rPr>
        <w:t xml:space="preserve"> </w:t>
      </w:r>
      <w:r w:rsidR="00876B4D">
        <w:rPr>
          <w:rFonts w:ascii="Arial" w:eastAsia="Calibri" w:hAnsi="Arial" w:cs="Times New Roman"/>
        </w:rPr>
        <w:t xml:space="preserve"> </w:t>
      </w:r>
      <w:r>
        <w:rPr>
          <w:rFonts w:ascii="Arial" w:eastAsia="Calibri" w:hAnsi="Arial" w:cs="Times New Roman"/>
          <w:noProof/>
          <w:lang w:eastAsia="en-GB"/>
        </w:rPr>
        <mc:AlternateContent>
          <mc:Choice Requires="wps">
            <w:drawing>
              <wp:anchor distT="0" distB="0" distL="114300" distR="114300" simplePos="0" relativeHeight="251670528" behindDoc="0" locked="0" layoutInCell="1" allowOverlap="1" wp14:anchorId="19425E8E" wp14:editId="22322017">
                <wp:simplePos x="0" y="0"/>
                <wp:positionH relativeFrom="column">
                  <wp:posOffset>6014720</wp:posOffset>
                </wp:positionH>
                <wp:positionV relativeFrom="paragraph">
                  <wp:posOffset>92075</wp:posOffset>
                </wp:positionV>
                <wp:extent cx="94615" cy="106680"/>
                <wp:effectExtent l="0" t="0" r="19685" b="26670"/>
                <wp:wrapNone/>
                <wp:docPr id="8" name="Oval 8"/>
                <wp:cNvGraphicFramePr/>
                <a:graphic xmlns:a="http://schemas.openxmlformats.org/drawingml/2006/main">
                  <a:graphicData uri="http://schemas.microsoft.com/office/word/2010/wordprocessingShape">
                    <wps:wsp>
                      <wps:cNvSpPr/>
                      <wps:spPr>
                        <a:xfrm>
                          <a:off x="0" y="0"/>
                          <a:ext cx="94615"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473.6pt;margin-top:7.25pt;width:7.45pt;height:8.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wbwIAACkFAAAOAAAAZHJzL2Uyb0RvYy54bWysVN9v2yAQfp+0/wHxvtqOkqyN4lRRqk6T&#10;qrZqO/WZYqjRgGNA4mR//Q7suN3avUzzA+a473593LE83xtNdsIHBbam1UlJibAcGmWfa/rt4fLT&#10;KSUhMtswDVbU9CACPV99/LDs3EJMoAXdCE/QiQ2LztW0jdEtiiLwVhgWTsAJi0oJ3rCIon8uGs86&#10;9G50MSnLedGBb5wHLkLA04teSVfZv5SCxxspg4hE1xRzi3n1eX1Ka7FassWzZ65VfEiD/UMWhimL&#10;QUdXFywysvXqjSujuIcAMp5wMAVIqbjINWA1VflHNfctcyLXguQEN9IU/p9bfr279UQ1NcWLsszg&#10;Fd3smCaniZnOhQUC7t2tH6SA21TmXnqT/lgA2Wc2DyObYh8Jx8Oz6byaUcJRU5Xz+Wkmu3ixdT7E&#10;LwIMSZuaCq2VC6lctmC7qxAxJKKPKBRSOn0CeRcPWiSwtndCYgkYcpKtc/OIjfYEK6lp873qj1vW&#10;iP5oVuKXKsQAIzpL2VnyKpXWo9/BQWrK3/32LgZsMhO550bD8m8J9YYjOkcEG0dDoyz494x1rIbE&#10;ZY8/EtPTkZh5guaAl+qh7/bg+KVCiq9YiLfMY3vjIODIxhtcpIaupjDsKGnB/3zvPOGx61BLSYfj&#10;UtPwY8u8oER/tdiPZ9V0muYrC9PZ5wkK/rXm6bXGbs0G8GoqfBwcz9uEj/q4lR7MI072OkVFFbMc&#10;Y9eUR38UNrEfY3wbuFivMwxnyrF4Ze8dT84Tq6l/HvaPzLuhzyL25zUcR+tNr/XYZGlhvY0gVW7E&#10;F14HvnEec8MMb0ca+NdyRr28cKtfAAAA//8DAFBLAwQUAAYACAAAACEAt03zhd4AAAAJAQAADwAA&#10;AGRycy9kb3ducmV2LnhtbEyPwU7DMBBE70j8g7VI3KiTtLQ0xKkAqVIFJ1K4O/E2Do3XVeym4e9Z&#10;TnBczdPM22IzuV6MOITOk4J0loBAarzpqFXwsd/ePYAIUZPRvSdU8I0BNuX1VaFz4y/0jmMVW8El&#10;FHKtwMZ4yqUMjUWnw8yfkDg7+MHpyOfQSjPoC5e7XmZJspROd8QLVp/wxWJzrM5Ogd++1WZl98fd&#10;59eOurp6Hl8PVqnbm+npEUTEKf7B8KvP6lCyU+3PZILoFawXq4xRDhb3IBhYL7MURK1gns5BloX8&#10;/0H5AwAA//8DAFBLAQItABQABgAIAAAAIQC2gziS/gAAAOEBAAATAAAAAAAAAAAAAAAAAAAAAABb&#10;Q29udGVudF9UeXBlc10ueG1sUEsBAi0AFAAGAAgAAAAhADj9If/WAAAAlAEAAAsAAAAAAAAAAAAA&#10;AAAALwEAAF9yZWxzLy5yZWxzUEsBAi0AFAAGAAgAAAAhAGr8tjBvAgAAKQUAAA4AAAAAAAAAAAAA&#10;AAAALgIAAGRycy9lMm9Eb2MueG1sUEsBAi0AFAAGAAgAAAAhALdN84XeAAAACQEAAA8AAAAAAAAA&#10;AAAAAAAAyQQAAGRycy9kb3ducmV2LnhtbFBLBQYAAAAABAAEAPMAAADUBQAAAAA=&#10;" fillcolor="black [3200]" strokecolor="black [1600]" strokeweight="2pt"/>
            </w:pict>
          </mc:Fallback>
        </mc:AlternateContent>
      </w:r>
      <w:r w:rsidR="00C216EA">
        <w:rPr>
          <w:rFonts w:ascii="Arial" w:eastAsia="Calibri" w:hAnsi="Arial" w:cs="Times New Roman"/>
        </w:rPr>
        <w:sym w:font="Symbol" w:char="F072"/>
      </w:r>
      <w:r w:rsidR="00C216EA" w:rsidRPr="00876B4D">
        <w:rPr>
          <w:rFonts w:ascii="Arial" w:eastAsia="Calibri" w:hAnsi="Arial" w:cs="Times New Roman"/>
        </w:rPr>
        <w:t xml:space="preserve"> = m/v</w:t>
      </w:r>
    </w:p>
    <w:p w:rsidR="00D973AB" w:rsidRPr="00D973AB" w:rsidRDefault="00D973AB" w:rsidP="00876B4D">
      <w:pPr>
        <w:numPr>
          <w:ilvl w:val="0"/>
          <w:numId w:val="13"/>
        </w:numPr>
        <w:spacing w:after="120" w:line="288" w:lineRule="auto"/>
        <w:ind w:left="425" w:hanging="357"/>
        <w:rPr>
          <w:rFonts w:ascii="Arial" w:eastAsia="Calibri" w:hAnsi="Arial" w:cs="Times New Roman"/>
        </w:rPr>
      </w:pPr>
      <w:r w:rsidRPr="00D973AB">
        <w:rPr>
          <w:rFonts w:ascii="Arial" w:eastAsia="Calibri" w:hAnsi="Arial" w:cs="Times New Roman"/>
        </w:rPr>
        <w:t>Measure and record the mass (m) and diameter (d) of the ball bearings.</w:t>
      </w:r>
    </w:p>
    <w:p w:rsidR="00D973AB" w:rsidRDefault="00037FF4" w:rsidP="00876B4D">
      <w:pPr>
        <w:numPr>
          <w:ilvl w:val="0"/>
          <w:numId w:val="13"/>
        </w:numPr>
        <w:spacing w:after="120" w:line="288" w:lineRule="auto"/>
        <w:ind w:left="425" w:hanging="357"/>
        <w:rPr>
          <w:rFonts w:ascii="Arial" w:eastAsia="Calibri" w:hAnsi="Arial" w:cs="Times New Roman"/>
        </w:rPr>
      </w:pPr>
      <w:r>
        <w:rPr>
          <w:rFonts w:ascii="Arial" w:eastAsia="Calibri" w:hAnsi="Arial" w:cs="Times New Roman"/>
          <w:noProof/>
          <w:lang w:eastAsia="en-GB"/>
        </w:rPr>
        <mc:AlternateContent>
          <mc:Choice Requires="wps">
            <w:drawing>
              <wp:anchor distT="0" distB="0" distL="114300" distR="114300" simplePos="0" relativeHeight="251669504" behindDoc="0" locked="0" layoutInCell="1" allowOverlap="1" wp14:anchorId="7805D62A" wp14:editId="12F5F1DC">
                <wp:simplePos x="0" y="0"/>
                <wp:positionH relativeFrom="column">
                  <wp:posOffset>5869305</wp:posOffset>
                </wp:positionH>
                <wp:positionV relativeFrom="paragraph">
                  <wp:posOffset>546735</wp:posOffset>
                </wp:positionV>
                <wp:extent cx="438785" cy="11430"/>
                <wp:effectExtent l="19050" t="19050" r="18415" b="26670"/>
                <wp:wrapNone/>
                <wp:docPr id="7" name="Straight Connector 7"/>
                <wp:cNvGraphicFramePr/>
                <a:graphic xmlns:a="http://schemas.openxmlformats.org/drawingml/2006/main">
                  <a:graphicData uri="http://schemas.microsoft.com/office/word/2010/wordprocessingShape">
                    <wps:wsp>
                      <wps:cNvCnPr/>
                      <wps:spPr>
                        <a:xfrm>
                          <a:off x="0" y="0"/>
                          <a:ext cx="438785" cy="114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62.15pt,43.05pt" to="496.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B43AEAABAEAAAOAAAAZHJzL2Uyb0RvYy54bWysU8GO0zAQvSPxD5bvNE13S6uo6R66Wi4I&#10;KhY+wOuMG0u2x7JN0/49Y6dNV4CEQFycjD3vzbzn8ebhZA07QogaXcvr2ZwzcBI77Q4t//b16d2a&#10;s5iE64RBBy0/Q+QP27dvNoNvYIE9mg4CIxIXm8G3vE/JN1UVZQ9WxBl6cHSoMFiRKAyHqgtiIHZr&#10;qsV8/r4aMHQ+oIQYafdxPOTbwq8UyPRZqQiJmZZTb6msoawvea22G9EcgvC9lpc2xD90YYV2VHSi&#10;ehRJsO9B/0JltQwYUaWZRFuhUlpC0UBq6vlPap574aFoIXOin2yK/49WfjruA9Ndy1ecOWHpip5T&#10;EPrQJ7ZD58hADGyVfRp8bCh95/bhEkW/D1n0SQWbvySHnYq358lbOCUmafP+br1aLzmTdFTX93fF&#10;+uqG9SGmD4CW5Z+WG+2yctGI48eYqB6lXlPytnFsaPlivVwtS1pEo7snbUw+LNMDOxPYUdC9p1Od&#10;+yeGV1kUGUebWdWoo/yls4GR/wso8oU6r8cCeSJvnEJKcOnKaxxlZ5iiDibg/M/AS36GQpnWvwFP&#10;iFIZXZrAVjsMv6t+s0KN+VcHRt3ZghfszuWGizU0dsW5yxPJc/06LvDbQ97+AAAA//8DAFBLAwQU&#10;AAYACAAAACEAl6urlt4AAAAJAQAADwAAAGRycy9kb3ducmV2LnhtbEyPwU7DMAyG70i8Q2Qkbizt&#10;No2lNJ0QYvfRcYBb1nhtReNUTdZ1e3rMiR1tf/r9/flmcp0YcQitJw3pLAGBVHnbUq3hc799WoMI&#10;0ZA1nSfUcMEAm+L+LjeZ9Wf6wLGMteAQCpnR0MTYZ1KGqkFnwsz3SHw7+sGZyONQSzuYM4e7Ts6T&#10;ZCWdaYk/NKbHtwarn/LkNLTqm460S8f6a799t8PuWl7Gq9aPD9PrC4iIU/yH4U+f1aFgp4M/kQ2i&#10;06DmywWjGtarFAQDSi2WIA68eFYgi1zeNih+AQAA//8DAFBLAQItABQABgAIAAAAIQC2gziS/gAA&#10;AOEBAAATAAAAAAAAAAAAAAAAAAAAAABbQ29udGVudF9UeXBlc10ueG1sUEsBAi0AFAAGAAgAAAAh&#10;ADj9If/WAAAAlAEAAAsAAAAAAAAAAAAAAAAALwEAAF9yZWxzLy5yZWxzUEsBAi0AFAAGAAgAAAAh&#10;AMZhIHjcAQAAEAQAAA4AAAAAAAAAAAAAAAAALgIAAGRycy9lMm9Eb2MueG1sUEsBAi0AFAAGAAgA&#10;AAAhAJerq5beAAAACQEAAA8AAAAAAAAAAAAAAAAANgQAAGRycy9kb3ducmV2LnhtbFBLBQYAAAAA&#10;BAAEAPMAAABBBQAAAAA=&#10;" strokecolor="black [3213]" strokeweight="2.25pt"/>
            </w:pict>
          </mc:Fallback>
        </mc:AlternateContent>
      </w:r>
      <w:r w:rsidR="00D973AB" w:rsidRPr="00D973AB">
        <w:rPr>
          <w:rFonts w:ascii="Arial" w:eastAsia="Calibri" w:hAnsi="Arial" w:cs="Times New Roman"/>
        </w:rPr>
        <w:t>Carefully drop a ball bearing into the centre of the liquid and watch it fall as shown in Fig. 1.</w:t>
      </w:r>
      <w:r w:rsidR="00E74C4E">
        <w:rPr>
          <w:rFonts w:ascii="Arial" w:eastAsia="Calibri" w:hAnsi="Arial" w:cs="Times New Roman"/>
        </w:rPr>
        <w:t xml:space="preserve"> </w:t>
      </w:r>
      <w:r w:rsidR="00CB3A8D">
        <w:rPr>
          <w:rFonts w:ascii="Arial" w:eastAsia="Calibri" w:hAnsi="Arial" w:cs="Times New Roman"/>
        </w:rPr>
        <w:t>Establish</w:t>
      </w:r>
      <w:r w:rsidR="00E74C4E">
        <w:rPr>
          <w:rFonts w:ascii="Arial" w:eastAsia="Calibri" w:hAnsi="Arial" w:cs="Times New Roman"/>
        </w:rPr>
        <w:t xml:space="preserve"> how far the ball bearing needs to travel in order to reach terminal </w:t>
      </w:r>
      <w:r w:rsidR="00CB3A8D">
        <w:rPr>
          <w:rFonts w:ascii="Arial" w:eastAsia="Calibri" w:hAnsi="Arial" w:cs="Times New Roman"/>
        </w:rPr>
        <w:t xml:space="preserve">(constant) </w:t>
      </w:r>
      <w:r w:rsidR="00E74C4E">
        <w:rPr>
          <w:rFonts w:ascii="Arial" w:eastAsia="Calibri" w:hAnsi="Arial" w:cs="Times New Roman"/>
        </w:rPr>
        <w:t xml:space="preserve">velocity. </w:t>
      </w:r>
    </w:p>
    <w:p w:rsidR="00CB3A8D" w:rsidRDefault="00CB3A8D" w:rsidP="00876B4D">
      <w:pPr>
        <w:numPr>
          <w:ilvl w:val="0"/>
          <w:numId w:val="13"/>
        </w:numPr>
        <w:spacing w:after="120" w:line="288" w:lineRule="auto"/>
        <w:ind w:left="425" w:hanging="357"/>
        <w:rPr>
          <w:rFonts w:ascii="Arial" w:eastAsia="Calibri" w:hAnsi="Arial" w:cs="Times New Roman"/>
        </w:rPr>
      </w:pPr>
      <w:r>
        <w:rPr>
          <w:rFonts w:ascii="Arial" w:eastAsia="Calibri" w:hAnsi="Arial" w:cs="Times New Roman"/>
        </w:rPr>
        <w:t>Place a pair of elastic bands a known distance apart positioned so that the ball bearing travels at its terminal velocity between them. Use a stopwatch to measure the time it takes for the ball bearing to travel between them.</w:t>
      </w:r>
    </w:p>
    <w:p w:rsidR="00CB3A8D" w:rsidRDefault="00CB3A8D" w:rsidP="00876B4D">
      <w:pPr>
        <w:numPr>
          <w:ilvl w:val="0"/>
          <w:numId w:val="13"/>
        </w:numPr>
        <w:spacing w:after="120" w:line="288" w:lineRule="auto"/>
        <w:ind w:left="425" w:hanging="357"/>
        <w:rPr>
          <w:rFonts w:ascii="Arial" w:eastAsia="Calibri" w:hAnsi="Arial" w:cs="Times New Roman"/>
        </w:rPr>
      </w:pPr>
      <w:r>
        <w:rPr>
          <w:rFonts w:ascii="Arial" w:eastAsia="Calibri" w:hAnsi="Arial" w:cs="Times New Roman"/>
        </w:rPr>
        <w:t xml:space="preserve">Carry out a suitable number of repeats. </w:t>
      </w:r>
    </w:p>
    <w:p w:rsidR="00CB3A8D" w:rsidRDefault="00CB3A8D" w:rsidP="00876B4D">
      <w:pPr>
        <w:numPr>
          <w:ilvl w:val="0"/>
          <w:numId w:val="13"/>
        </w:numPr>
        <w:spacing w:after="120" w:line="288" w:lineRule="auto"/>
        <w:ind w:left="425" w:hanging="357"/>
        <w:rPr>
          <w:rFonts w:ascii="Arial" w:eastAsia="Calibri" w:hAnsi="Arial" w:cs="Times New Roman"/>
        </w:rPr>
      </w:pPr>
      <w:r>
        <w:rPr>
          <w:rFonts w:ascii="Arial" w:eastAsia="Calibri" w:hAnsi="Arial" w:cs="Times New Roman"/>
        </w:rPr>
        <w:t>Adjust the distance between the bands and repeat the procedure.</w:t>
      </w:r>
    </w:p>
    <w:p w:rsidR="00CB3A8D" w:rsidRDefault="00CB3A8D" w:rsidP="00876B4D">
      <w:pPr>
        <w:numPr>
          <w:ilvl w:val="0"/>
          <w:numId w:val="13"/>
        </w:numPr>
        <w:spacing w:after="120" w:line="288" w:lineRule="auto"/>
        <w:ind w:left="425" w:hanging="357"/>
        <w:rPr>
          <w:rFonts w:ascii="Arial" w:eastAsia="Calibri" w:hAnsi="Arial" w:cs="Times New Roman"/>
        </w:rPr>
      </w:pPr>
      <w:r>
        <w:rPr>
          <w:rFonts w:ascii="Arial" w:eastAsia="Calibri" w:hAnsi="Arial" w:cs="Times New Roman"/>
        </w:rPr>
        <w:t>Repeat for at least 8 distances covering as wide a range as possible.</w:t>
      </w:r>
    </w:p>
    <w:p w:rsidR="00CB3A8D" w:rsidRDefault="00CB3A8D" w:rsidP="00876B4D">
      <w:pPr>
        <w:numPr>
          <w:ilvl w:val="0"/>
          <w:numId w:val="13"/>
        </w:numPr>
        <w:spacing w:after="120" w:line="288" w:lineRule="auto"/>
        <w:ind w:left="425" w:hanging="357"/>
        <w:rPr>
          <w:rFonts w:ascii="Arial" w:eastAsia="Calibri" w:hAnsi="Arial" w:cs="Times New Roman"/>
        </w:rPr>
      </w:pPr>
      <w:r>
        <w:rPr>
          <w:rFonts w:ascii="Arial" w:eastAsia="Calibri" w:hAnsi="Arial" w:cs="Times New Roman"/>
        </w:rPr>
        <w:t xml:space="preserve">Plot a scatter graph with time on the x-axis and distance on the y-axis. </w:t>
      </w:r>
    </w:p>
    <w:p w:rsidR="00CB3A8D" w:rsidRPr="00CB3A8D" w:rsidRDefault="00037FF4" w:rsidP="00876B4D">
      <w:pPr>
        <w:numPr>
          <w:ilvl w:val="0"/>
          <w:numId w:val="13"/>
        </w:numPr>
        <w:spacing w:after="120" w:line="288" w:lineRule="auto"/>
        <w:ind w:left="425" w:hanging="357"/>
        <w:rPr>
          <w:rFonts w:ascii="Arial" w:eastAsia="Calibri" w:hAnsi="Arial" w:cs="Times New Roman"/>
        </w:rPr>
      </w:pPr>
      <w:r>
        <w:rPr>
          <w:rFonts w:ascii="Arial" w:eastAsia="Calibri" w:hAnsi="Arial" w:cs="Times New Roman"/>
        </w:rPr>
        <w:t xml:space="preserve">Calculate a best value for the </w:t>
      </w:r>
      <w:r w:rsidR="00CB3A8D">
        <w:rPr>
          <w:rFonts w:ascii="Arial" w:eastAsia="Calibri" w:hAnsi="Arial" w:cs="Times New Roman"/>
        </w:rPr>
        <w:t>terminal velocity from the gradient of a line of best fit on the graph.</w:t>
      </w:r>
    </w:p>
    <w:p w:rsidR="00FD56BA" w:rsidRPr="00C216EA" w:rsidRDefault="00FD56BA" w:rsidP="00876B4D">
      <w:pPr>
        <w:numPr>
          <w:ilvl w:val="0"/>
          <w:numId w:val="13"/>
        </w:numPr>
        <w:spacing w:after="120" w:line="288" w:lineRule="auto"/>
        <w:ind w:left="425" w:hanging="357"/>
        <w:rPr>
          <w:rFonts w:ascii="Arial" w:eastAsia="Calibri" w:hAnsi="Arial" w:cs="Times New Roman"/>
        </w:rPr>
      </w:pPr>
      <w:r w:rsidRPr="00C216EA">
        <w:rPr>
          <w:rFonts w:ascii="Arial" w:eastAsia="Calibri" w:hAnsi="Arial" w:cs="Times New Roman"/>
        </w:rPr>
        <w:t xml:space="preserve">Identify the range of values for terminal velocity </w:t>
      </w:r>
      <w:r w:rsidR="00CB3A8D">
        <w:rPr>
          <w:rFonts w:ascii="Arial" w:eastAsia="Calibri" w:hAnsi="Arial" w:cs="Times New Roman"/>
        </w:rPr>
        <w:t xml:space="preserve">using lines of worst fit </w:t>
      </w:r>
      <w:r w:rsidRPr="00C216EA">
        <w:rPr>
          <w:rFonts w:ascii="Arial" w:eastAsia="Calibri" w:hAnsi="Arial" w:cs="Times New Roman"/>
        </w:rPr>
        <w:t>and calculate the maximum percentage variation from your best value.</w:t>
      </w:r>
    </w:p>
    <w:p w:rsidR="00C216EA" w:rsidRDefault="00C216EA" w:rsidP="00C216EA">
      <w:pPr>
        <w:spacing w:after="0"/>
        <w:rPr>
          <w:rFonts w:ascii="Arial" w:hAnsi="Arial" w:cs="Arial"/>
          <w:b/>
        </w:rPr>
      </w:pPr>
    </w:p>
    <w:p w:rsidR="00C216EA" w:rsidRDefault="002569B4" w:rsidP="002569B4">
      <w:pPr>
        <w:spacing w:after="0"/>
        <w:jc w:val="center"/>
        <w:rPr>
          <w:rFonts w:ascii="Arial" w:hAnsi="Arial" w:cs="Arial"/>
          <w:b/>
        </w:rPr>
      </w:pPr>
      <w:r>
        <w:rPr>
          <w:noProof/>
          <w:color w:val="0000FF"/>
          <w:lang w:eastAsia="en-GB"/>
        </w:rPr>
        <w:drawing>
          <wp:inline distT="0" distB="0" distL="0" distR="0" wp14:anchorId="7562328F" wp14:editId="533A96E0">
            <wp:extent cx="4583592" cy="2683823"/>
            <wp:effectExtent l="0" t="0" r="7620" b="2540"/>
            <wp:docPr id="9" name="irc_mi" descr="Image result for micromete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crometer scal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1774" cy="2694469"/>
                    </a:xfrm>
                    <a:prstGeom prst="rect">
                      <a:avLst/>
                    </a:prstGeom>
                    <a:noFill/>
                    <a:ln>
                      <a:noFill/>
                    </a:ln>
                  </pic:spPr>
                </pic:pic>
              </a:graphicData>
            </a:graphic>
          </wp:inline>
        </w:drawing>
      </w:r>
    </w:p>
    <w:p w:rsidR="00C216EA" w:rsidRDefault="00C216EA" w:rsidP="00C216EA">
      <w:pPr>
        <w:spacing w:after="0"/>
        <w:rPr>
          <w:rFonts w:ascii="Arial" w:hAnsi="Arial" w:cs="Arial"/>
          <w:b/>
        </w:rPr>
      </w:pPr>
    </w:p>
    <w:p w:rsidR="00C216EA" w:rsidRDefault="00C216EA" w:rsidP="00C216EA">
      <w:pPr>
        <w:spacing w:after="0"/>
        <w:rPr>
          <w:rFonts w:ascii="Arial" w:hAnsi="Arial" w:cs="Arial"/>
          <w:b/>
        </w:rPr>
      </w:pPr>
    </w:p>
    <w:p w:rsidR="000E733F" w:rsidRPr="00EC6BCD" w:rsidRDefault="00BF264B" w:rsidP="00C216EA">
      <w:pPr>
        <w:spacing w:after="0"/>
        <w:rPr>
          <w:rFonts w:ascii="Arial" w:hAnsi="Arial" w:cs="Arial"/>
          <w:b/>
        </w:rPr>
      </w:pPr>
      <w:bookmarkStart w:id="0" w:name="_GoBack"/>
      <w:bookmarkEnd w:id="0"/>
      <w:r>
        <w:rPr>
          <w:rFonts w:ascii="Arial" w:hAnsi="Arial" w:cs="Arial"/>
          <w:b/>
        </w:rPr>
        <w:t>Recording</w:t>
      </w:r>
    </w:p>
    <w:p w:rsidR="00BF264B" w:rsidRDefault="00BF264B" w:rsidP="00C216EA">
      <w:pPr>
        <w:spacing w:after="0" w:line="240" w:lineRule="auto"/>
        <w:rPr>
          <w:rFonts w:ascii="Arial" w:hAnsi="Arial" w:cs="Arial"/>
        </w:rPr>
      </w:pPr>
      <w:r>
        <w:rPr>
          <w:rFonts w:ascii="Arial" w:hAnsi="Arial" w:cs="Arial"/>
        </w:rPr>
        <w:t>As evidence for the</w:t>
      </w:r>
      <w:r w:rsidR="00431594" w:rsidRPr="00EC6BCD">
        <w:rPr>
          <w:rFonts w:ascii="Arial" w:hAnsi="Arial" w:cs="Arial"/>
        </w:rPr>
        <w:t xml:space="preserve"> Practical Endorsem</w:t>
      </w:r>
      <w:r>
        <w:rPr>
          <w:rFonts w:ascii="Arial" w:hAnsi="Arial" w:cs="Arial"/>
        </w:rPr>
        <w:t xml:space="preserve">ent you should have </w:t>
      </w:r>
      <w:r w:rsidR="00431594" w:rsidRPr="00EC6BCD">
        <w:rPr>
          <w:rFonts w:ascii="Arial" w:hAnsi="Arial" w:cs="Arial"/>
        </w:rPr>
        <w:t xml:space="preserve">the data collected from your group in a clear and logical format. </w:t>
      </w:r>
      <w:r>
        <w:rPr>
          <w:rFonts w:ascii="Arial" w:hAnsi="Arial" w:cs="Arial"/>
        </w:rPr>
        <w:t>All work should be clearly dated.</w:t>
      </w:r>
    </w:p>
    <w:p w:rsidR="00BF264B" w:rsidRDefault="00BF264B" w:rsidP="00C216EA">
      <w:pPr>
        <w:spacing w:after="0" w:line="240" w:lineRule="auto"/>
        <w:rPr>
          <w:rFonts w:ascii="Arial" w:hAnsi="Arial" w:cs="Arial"/>
        </w:rPr>
      </w:pPr>
    </w:p>
    <w:p w:rsidR="00431594" w:rsidRDefault="00BF264B" w:rsidP="00C216EA">
      <w:pPr>
        <w:spacing w:after="0" w:line="240" w:lineRule="auto"/>
        <w:rPr>
          <w:rFonts w:ascii="Arial" w:hAnsi="Arial" w:cs="Arial"/>
        </w:rPr>
      </w:pPr>
      <w:r>
        <w:rPr>
          <w:rFonts w:ascii="Arial" w:hAnsi="Arial" w:cs="Arial"/>
        </w:rPr>
        <w:t>In addition</w:t>
      </w:r>
      <w:r w:rsidR="003E3D9B">
        <w:rPr>
          <w:rFonts w:ascii="Arial" w:hAnsi="Arial" w:cs="Arial"/>
        </w:rPr>
        <w:t>,</w:t>
      </w:r>
      <w:r>
        <w:rPr>
          <w:rFonts w:ascii="Arial" w:hAnsi="Arial" w:cs="Arial"/>
        </w:rPr>
        <w:t xml:space="preserve"> to support the assessment of practical skills in the written examination </w:t>
      </w:r>
      <w:r w:rsidR="000B3C24">
        <w:rPr>
          <w:rFonts w:ascii="Arial" w:hAnsi="Arial" w:cs="Arial"/>
        </w:rPr>
        <w:t xml:space="preserve">and to help you develop your understanding, </w:t>
      </w:r>
      <w:r>
        <w:rPr>
          <w:rFonts w:ascii="Arial" w:hAnsi="Arial" w:cs="Arial"/>
        </w:rPr>
        <w:t>y</w:t>
      </w:r>
      <w:r w:rsidR="003E3D9B">
        <w:rPr>
          <w:rFonts w:ascii="Arial" w:hAnsi="Arial" w:cs="Arial"/>
        </w:rPr>
        <w:t>ou have</w:t>
      </w:r>
      <w:r w:rsidR="000B3C24">
        <w:rPr>
          <w:rFonts w:ascii="Arial" w:hAnsi="Arial" w:cs="Arial"/>
        </w:rPr>
        <w:t xml:space="preserve"> use</w:t>
      </w:r>
      <w:r w:rsidR="003E3D9B">
        <w:rPr>
          <w:rFonts w:ascii="Arial" w:hAnsi="Arial" w:cs="Arial"/>
        </w:rPr>
        <w:t>d</w:t>
      </w:r>
      <w:r w:rsidR="00431594" w:rsidRPr="00EC6BCD">
        <w:rPr>
          <w:rFonts w:ascii="Arial" w:hAnsi="Arial" w:cs="Arial"/>
        </w:rPr>
        <w:t xml:space="preserve"> the data collected</w:t>
      </w:r>
      <w:r w:rsidR="00B65723">
        <w:rPr>
          <w:rFonts w:ascii="Arial" w:hAnsi="Arial" w:cs="Arial"/>
        </w:rPr>
        <w:t xml:space="preserve"> to plot a graph to determine the terminal velocity of the ball.</w:t>
      </w:r>
    </w:p>
    <w:p w:rsidR="002F60BF" w:rsidRDefault="002F60BF" w:rsidP="00C216EA">
      <w:pPr>
        <w:spacing w:after="0" w:line="240" w:lineRule="auto"/>
        <w:rPr>
          <w:rFonts w:ascii="Arial" w:hAnsi="Arial" w:cs="Arial"/>
        </w:rPr>
      </w:pPr>
    </w:p>
    <w:p w:rsidR="002F60BF" w:rsidRPr="002F60BF" w:rsidRDefault="002F60BF" w:rsidP="00C216EA">
      <w:pPr>
        <w:spacing w:after="0"/>
        <w:rPr>
          <w:rFonts w:ascii="Arial" w:hAnsi="Arial" w:cs="Arial"/>
          <w:b/>
          <w:bCs/>
        </w:rPr>
      </w:pPr>
      <w:r w:rsidRPr="002F60BF">
        <w:rPr>
          <w:rFonts w:ascii="Arial" w:hAnsi="Arial" w:cs="Arial"/>
          <w:b/>
          <w:bCs/>
        </w:rPr>
        <w:t>Extension to determine the viscosity of the liquid</w:t>
      </w:r>
    </w:p>
    <w:p w:rsidR="002F60BF" w:rsidRPr="002F60BF" w:rsidRDefault="002F60BF" w:rsidP="00C216EA">
      <w:pPr>
        <w:spacing w:after="0"/>
        <w:rPr>
          <w:rFonts w:ascii="Arial" w:hAnsi="Arial" w:cs="Arial"/>
        </w:rPr>
      </w:pPr>
      <w:r w:rsidRPr="002F60BF">
        <w:rPr>
          <w:rFonts w:ascii="Arial" w:hAnsi="Arial" w:cs="Arial"/>
        </w:rPr>
        <w:t xml:space="preserve">Determine a value for the viscosity of the liquid using the equation </w:t>
      </w:r>
    </w:p>
    <w:p w:rsidR="002F60BF" w:rsidRPr="002F60BF" w:rsidRDefault="00DB1835" w:rsidP="00C216E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104527</wp:posOffset>
                </wp:positionV>
                <wp:extent cx="171450" cy="364434"/>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64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0BF" w:rsidRPr="00036B41" w:rsidRDefault="002F60BF" w:rsidP="002F60BF">
                            <w:pPr>
                              <w:rPr>
                                <w:sz w:val="18"/>
                              </w:rPr>
                            </w:pPr>
                            <w:r w:rsidRPr="00036B41">
                              <w:rPr>
                                <w:sz w:val="18"/>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222pt;margin-top:8.25pt;width:13.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qQggIAABAFAAAOAAAAZHJzL2Uyb0RvYy54bWysVFtv2yAUfp+0/4B4T22nOImtOlUvyzSp&#10;u0jtfgAxOEbDwIDE7qr99x1wkqa7SNM0P9jAOXzn8n3HF5dDJ9GOWye0qnB2lmLEVa2ZUJsKf35Y&#10;TRYYOU8Vo1IrXuFH7vDl8vWri96UfKpbLRm3CECUK3tT4dZ7UyaJq1veUXemDVdgbLTtqIet3STM&#10;0h7QO5lM03SW9NoyY3XNnYPT29GIlxG/aXjtPzaN4x7JCkNuPr5tfK/DO1le0HJjqWlFvU+D/kMW&#10;HRUKgh6hbqmnaGvFL1CdqK12uvFnte4S3TSi5rEGqCZLf6rmvqWGx1qgOc4c2+T+H2z9YffJIsEq&#10;nOcYKdoBRw988OhaDwiOoD+9cSW43Rtw9AOcA8+xVmfudP3FIaVvWqo2/Mpa3becMsgvCzeTk6sj&#10;jgsg6/69ZhCHbr2OQENju9A8aAcCdODp8chNyKUOIecZycFSg+l8Rsg5iRFoebhsrPNvue5QWFTY&#10;AvURnO7unA/J0PLgEmI5LQVbCSnjxm7WN9KiHQWZrOKzR3/hJlVwVjpcGxHHE8gRYgRbyDbS/lRk&#10;U5JeT4vJaraYT8iK5JNini4maVZcF7OUFOR29T0kmJGyFYxxdScUP0gwI39H8X4YRvFEEaK+wkU+&#10;zUeG/lhkGp/fFdkJDxMpRVfhxdGJloHXN4pB2bT0VMhxnbxMP3YZenD4xq5EFQTiRwn4YT0ASpDG&#10;WrNH0IPVwBdQC78RWLTafsOoh5GssPu6pZZjJN8p0FSRERJmOG5IPp/Cxp5a1qcWqmqAqrDHaFze&#10;+HHut8aKTQuRRhUrfQU6bETUyHNWe/XC2MVi9r+IMNen++j1/CNb/gAAAP//AwBQSwMEFAAGAAgA&#10;AAAhAJb1Lu7dAAAACQEAAA8AAABkcnMvZG93bnJldi54bWxMj8FOwzAQRO9I/IO1SFwQdQpuQkOc&#10;CpCKuLb0Azaxm0TE6yh2m/Tv2Z7guDOj2TfFZna9ONsxdJ40LBcJCEu1Nx01Gg7f28cXECEiGew9&#10;WQ0XG2BT3t4UmBs/0c6e97ERXEIhRw1tjEMuZahb6zAs/GCJvaMfHUY+x0aaEScud718SpJUOuyI&#10;P7Q42I/W1j/7k9Nw/JoeVuup+oyHbKfSd+yyyl+0vr+b315BRDvHvzBc8RkdSmaq/IlMEL0GpRRv&#10;iWykKxAcUNmShUpD9rwGWRby/4LyFwAA//8DAFBLAQItABQABgAIAAAAIQC2gziS/gAAAOEBAAAT&#10;AAAAAAAAAAAAAAAAAAAAAABbQ29udGVudF9UeXBlc10ueG1sUEsBAi0AFAAGAAgAAAAhADj9If/W&#10;AAAAlAEAAAsAAAAAAAAAAAAAAAAALwEAAF9yZWxzLy5yZWxzUEsBAi0AFAAGAAgAAAAhALFgypCC&#10;AgAAEAUAAA4AAAAAAAAAAAAAAAAALgIAAGRycy9lMm9Eb2MueG1sUEsBAi0AFAAGAAgAAAAhAJb1&#10;Lu7dAAAACQEAAA8AAAAAAAAAAAAAAAAA3AQAAGRycy9kb3ducmV2LnhtbFBLBQYAAAAABAAEAPMA&#10;AADmBQAAAAA=&#10;" stroked="f">
                <v:textbox>
                  <w:txbxContent>
                    <w:p w:rsidR="002F60BF" w:rsidRPr="00036B41" w:rsidRDefault="002F60BF" w:rsidP="002F60BF">
                      <w:pPr>
                        <w:rPr>
                          <w:sz w:val="18"/>
                        </w:rPr>
                      </w:pPr>
                      <w:r w:rsidRPr="00036B41">
                        <w:rPr>
                          <w:sz w:val="18"/>
                        </w:rPr>
                        <w:t>43</w:t>
                      </w:r>
                    </w:p>
                  </w:txbxContent>
                </v:textbox>
              </v:shape>
            </w:pict>
          </mc:Fallback>
        </mc:AlternateContent>
      </w:r>
    </w:p>
    <w:p w:rsidR="002F60BF" w:rsidRPr="002F60BF" w:rsidRDefault="00036B41" w:rsidP="00036B41">
      <w:pPr>
        <w:spacing w:after="0" w:line="360" w:lineRule="auto"/>
        <w:rPr>
          <w:rFonts w:ascii="Arial" w:hAnsi="Arial" w:cs="Arial"/>
        </w:rPr>
      </w:pPr>
      <w:r>
        <w:rPr>
          <w:rFonts w:ascii="Arial" w:hAnsi="Arial" w:cs="Arial"/>
          <w:noProof/>
          <w:lang w:eastAsia="en-GB"/>
        </w:rPr>
        <mc:AlternateContent>
          <mc:Choice Requires="wps">
            <w:drawing>
              <wp:anchor distT="4294967291" distB="4294967291" distL="114300" distR="114300" simplePos="0" relativeHeight="251660288" behindDoc="0" locked="0" layoutInCell="1" allowOverlap="1">
                <wp:simplePos x="0" y="0"/>
                <wp:positionH relativeFrom="column">
                  <wp:posOffset>2239010</wp:posOffset>
                </wp:positionH>
                <wp:positionV relativeFrom="paragraph">
                  <wp:posOffset>255132</wp:posOffset>
                </wp:positionV>
                <wp:extent cx="112395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A8C42" id="Straight Connector 5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6.3pt,20.1pt" to="26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a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Jhlk2eFlNoIr35ElLcEo11/hPXPQpGiaVQQThSkOOL&#10;84EIKW4h4VjpjZAyNl8qNJR4MZ1MY4LTUrDgDGHOtvtKWnQkYXziF6sCz2OY1QfFIljHCVtfbU+E&#10;vNhwuVQBD0oBOlfrMh8/FuliPV/P81E+ma1HeVrXo4+bKh/NNtmHaf1UV1Wd/QzUsrzoBGNcBXa3&#10;Wc3yv5uF66u5TNl9Wu8yJG/Ro15A9vaPpGMvQ/sug7DX7Ly1tx7DeMbg61MK8/+4B/vxwa9+AQAA&#10;//8DAFBLAwQUAAYACAAAACEAztX71d0AAAAJAQAADwAAAGRycy9kb3ducmV2LnhtbEyPwU7DMAyG&#10;70i8Q2QkLtOWkLEJStMJAb1x2WDi6jWmrWicrsm2wtMTxAGO/v3p9+d8NbpOHGkIrWcDVzMFgrjy&#10;tuXawOtLOb0BESKyxc4zGfikAKvi/CzHzPoTr+m4ibVIJRwyNNDE2GdShqohh2Hme+K0e/eDw5jG&#10;oZZ2wFMqd53USi2lw5bThQZ7emio+tgcnIFQbmlffk2qiXqb1570/vH5CY25vBjv70BEGuMfDD/6&#10;SR2K5LTzB7ZBdAbmC71MqIFrpUEkYKFvU7D7DWSRy/8fFN8AAAD//wMAUEsBAi0AFAAGAAgAAAAh&#10;ALaDOJL+AAAA4QEAABMAAAAAAAAAAAAAAAAAAAAAAFtDb250ZW50X1R5cGVzXS54bWxQSwECLQAU&#10;AAYACAAAACEAOP0h/9YAAACUAQAACwAAAAAAAAAAAAAAAAAvAQAAX3JlbHMvLnJlbHNQSwECLQAU&#10;AAYACAAAACEAGX4Gix4CAAA4BAAADgAAAAAAAAAAAAAAAAAuAgAAZHJzL2Uyb0RvYy54bWxQSwEC&#10;LQAUAAYACAAAACEAztX71d0AAAAJAQAADwAAAAAAAAAAAAAAAAB4BAAAZHJzL2Rvd25yZXYueG1s&#10;UEsFBgAAAAAEAAQA8wAAAIIFAAAAAA==&#10;"/>
            </w:pict>
          </mc:Fallback>
        </mc:AlternateContent>
      </w:r>
      <w:r>
        <w:rPr>
          <w:rFonts w:ascii="Arial" w:hAnsi="Arial" w:cs="Arial"/>
          <w:i/>
          <w:iCs/>
          <w:noProof/>
          <w:lang w:eastAsia="en-GB"/>
        </w:rPr>
        <mc:AlternateContent>
          <mc:Choice Requires="wps">
            <w:drawing>
              <wp:anchor distT="0" distB="0" distL="114300" distR="114300" simplePos="0" relativeHeight="251662336" behindDoc="0" locked="0" layoutInCell="1" allowOverlap="1">
                <wp:simplePos x="0" y="0"/>
                <wp:positionH relativeFrom="column">
                  <wp:posOffset>2888726</wp:posOffset>
                </wp:positionH>
                <wp:positionV relativeFrom="paragraph">
                  <wp:posOffset>114907</wp:posOffset>
                </wp:positionV>
                <wp:extent cx="96079"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960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85A9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7.45pt,9.05pt" to="2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sYzAEAAAEEAAAOAAAAZHJzL2Uyb0RvYy54bWysU8GO0zAQvSPxD5bvNOkeFjZquoeulguC&#10;ioUP8DrjxpLtscamTf+esdumKxYJgbg4GXvem3nP49X95J3YAyWLoZfLRSsFBI2DDbtefv/2+O6D&#10;FCmrMCiHAXp5hCTv12/frA6xgxsc0Q1AgklC6g6xl2POsWuapEfwKi0wQuBDg+RV5pB2zUDqwOze&#10;NTdte9sckIZIqCEl3n04Hcp15TcGdP5iTIIsXC+5t1xXqutzWZv1SnU7UnG0+tyG+ocuvLKBi85U&#10;Dyor8YPsKypvNWFCkxcafYPGWA1VA6tZtr+oeRpVhKqFzUlxtin9P1r9eb8lYQe+OymC8nxFT5mU&#10;3Y1ZbDAENhBJLItPh5g6Tt+ELZ2jFLdURE+GfPmyHDFVb4+ztzBloXnz7rZ9fyeFvpw0V1iklD8C&#10;elF+eulsKKJVp/afUuZSnHpJKdsulDWhs8Ojda4GZVxg40jsFV90nmrDjHuRxVFBNkXGqfH6l48O&#10;TqxfwbAR3OqyVq8jeOVUWkPIF14XOLvADHcwA9s/A8/5BQp1PP8GPCNqZQx5BnsbkH5X/WqFOeVf&#10;HDjpLhY843CsV1qt4Tmrjp/fRBnkl3GFX1/u+icAAAD//wMAUEsDBBQABgAIAAAAIQAzr5Vt3QAA&#10;AAkBAAAPAAAAZHJzL2Rvd25yZXYueG1sTI/BTsMwEETvSPyDtUjcqFMUSghxKoTggrgk9AA3N97G&#10;EfE6jZ0m/D2LOMBxZ55mZ4rt4npxwjF0nhSsVwkIpMabjloFu7fnqwxEiJqM7j2hgi8MsC3Pzwqd&#10;Gz9Thac6toJDKORagY1xyKUMjUWnw8oPSOwd/Oh05HNspRn1zOGul9dJspFOd8QfrB7w0WLzWU9O&#10;wcvxNezSTfVUvR+zev44TLb1qNTlxfJwDyLiEv9g+KnP1aHkTns/kQmiV5DepHeMspGtQTCQ3iY8&#10;bv8ryLKQ/xeU3wAAAP//AwBQSwECLQAUAAYACAAAACEAtoM4kv4AAADhAQAAEwAAAAAAAAAAAAAA&#10;AAAAAAAAW0NvbnRlbnRfVHlwZXNdLnhtbFBLAQItABQABgAIAAAAIQA4/SH/1gAAAJQBAAALAAAA&#10;AAAAAAAAAAAAAC8BAABfcmVscy8ucmVsc1BLAQItABQABgAIAAAAIQBJZMsYzAEAAAEEAAAOAAAA&#10;AAAAAAAAAAAAAC4CAABkcnMvZTJvRG9jLnhtbFBLAQItABQABgAIAAAAIQAzr5Vt3QAAAAkBAAAP&#10;AAAAAAAAAAAAAAAAACYEAABkcnMvZG93bnJldi54bWxQSwUGAAAAAAQABADzAAAAMAUAAAAA&#10;" strokecolor="black [3213]"/>
            </w:pict>
          </mc:Fallback>
        </mc:AlternateContent>
      </w:r>
      <w:r w:rsidR="002F60BF" w:rsidRPr="002F60BF">
        <w:rPr>
          <w:rFonts w:ascii="Arial" w:hAnsi="Arial" w:cs="Arial"/>
          <w:i/>
          <w:iCs/>
        </w:rPr>
        <w:t xml:space="preserve">                                              η</w:t>
      </w:r>
      <w:r w:rsidR="002F60BF" w:rsidRPr="002F60BF">
        <w:rPr>
          <w:rFonts w:ascii="Arial" w:hAnsi="Arial" w:cs="Arial"/>
        </w:rPr>
        <w:t>       =   (</w:t>
      </w:r>
      <w:r w:rsidR="002F60BF" w:rsidRPr="002F60BF">
        <w:rPr>
          <w:rFonts w:ascii="Arial" w:hAnsi="Arial" w:cs="Arial"/>
          <w:i/>
        </w:rPr>
        <w:t xml:space="preserve">mg </w:t>
      </w:r>
      <w:r w:rsidR="002F60BF" w:rsidRPr="002F60BF">
        <w:rPr>
          <w:rFonts w:ascii="Arial" w:hAnsi="Arial" w:cs="Arial"/>
        </w:rPr>
        <w:t xml:space="preserve">  -       </w:t>
      </w:r>
      <w:r w:rsidR="002F60BF" w:rsidRPr="002F60BF">
        <w:rPr>
          <w:rFonts w:ascii="Arial" w:hAnsi="Arial" w:cs="Arial"/>
          <w:i/>
        </w:rPr>
        <w:t>r</w:t>
      </w:r>
      <w:r w:rsidRPr="00036B41">
        <w:rPr>
          <w:rFonts w:ascii="Arial" w:hAnsi="Arial" w:cs="Arial"/>
          <w:i/>
          <w:sz w:val="12"/>
        </w:rPr>
        <w:t xml:space="preserve"> </w:t>
      </w:r>
      <w:r w:rsidR="002F60BF" w:rsidRPr="002F60BF">
        <w:rPr>
          <w:rFonts w:ascii="Arial" w:hAnsi="Arial" w:cs="Arial"/>
          <w:vertAlign w:val="superscript"/>
        </w:rPr>
        <w:t>3</w:t>
      </w:r>
      <w:r w:rsidR="002F60BF" w:rsidRPr="002F60BF">
        <w:rPr>
          <w:rFonts w:ascii="Arial" w:hAnsi="Arial" w:cs="Arial"/>
          <w:i/>
        </w:rPr>
        <w:t>g</w:t>
      </w:r>
      <w:r w:rsidR="002F60BF" w:rsidRPr="002F60BF">
        <w:rPr>
          <w:rFonts w:ascii="Arial" w:hAnsi="Arial" w:cs="Arial"/>
          <w:i/>
        </w:rPr>
        <w:sym w:font="Symbol" w:char="F072"/>
      </w:r>
      <w:r w:rsidR="002F60BF" w:rsidRPr="002F60BF">
        <w:rPr>
          <w:rFonts w:ascii="Arial" w:hAnsi="Arial" w:cs="Arial"/>
        </w:rPr>
        <w:t>)</w:t>
      </w:r>
    </w:p>
    <w:p w:rsidR="002F60BF" w:rsidRDefault="002F60BF" w:rsidP="00036B41">
      <w:pPr>
        <w:spacing w:after="0" w:line="360" w:lineRule="auto"/>
        <w:rPr>
          <w:rFonts w:ascii="Arial" w:hAnsi="Arial" w:cs="Arial"/>
          <w:i/>
        </w:rPr>
      </w:pPr>
      <w:r w:rsidRPr="002F60BF">
        <w:rPr>
          <w:rFonts w:ascii="Arial" w:hAnsi="Arial" w:cs="Arial"/>
        </w:rPr>
        <w:t xml:space="preserve">                                                                    6</w:t>
      </w:r>
      <w:r w:rsidRPr="002F60BF">
        <w:rPr>
          <w:rFonts w:ascii="Arial" w:hAnsi="Arial" w:cs="Arial"/>
        </w:rPr>
        <w:sym w:font="Symbol" w:char="F070"/>
      </w:r>
      <w:r w:rsidRPr="002F60BF">
        <w:rPr>
          <w:rFonts w:ascii="Arial" w:hAnsi="Arial" w:cs="Arial"/>
          <w:i/>
        </w:rPr>
        <w:t>r</w:t>
      </w:r>
      <w:r w:rsidR="00036B41">
        <w:rPr>
          <w:rFonts w:ascii="Arial" w:hAnsi="Arial" w:cs="Arial"/>
          <w:i/>
        </w:rPr>
        <w:t xml:space="preserve"> </w:t>
      </w:r>
      <w:r w:rsidRPr="002F60BF">
        <w:rPr>
          <w:rFonts w:ascii="Arial" w:hAnsi="Arial" w:cs="Arial"/>
          <w:i/>
        </w:rPr>
        <w:t>v</w:t>
      </w:r>
    </w:p>
    <w:p w:rsidR="002F60BF" w:rsidRPr="002F60BF" w:rsidRDefault="002F60BF" w:rsidP="00C216EA">
      <w:pPr>
        <w:spacing w:after="0"/>
        <w:rPr>
          <w:rFonts w:ascii="Arial" w:hAnsi="Arial" w:cs="Arial"/>
          <w:i/>
        </w:rPr>
      </w:pPr>
      <w:r w:rsidRPr="002F60BF">
        <w:rPr>
          <w:rFonts w:ascii="Arial" w:hAnsi="Arial" w:cs="Arial"/>
        </w:rPr>
        <w:t>Where: </w:t>
      </w:r>
    </w:p>
    <w:tbl>
      <w:tblPr>
        <w:tblStyle w:val="TableGrid"/>
        <w:tblW w:w="0" w:type="auto"/>
        <w:tblInd w:w="720" w:type="dxa"/>
        <w:tblLook w:val="04A0" w:firstRow="1" w:lastRow="0" w:firstColumn="1" w:lastColumn="0" w:noHBand="0" w:noVBand="1"/>
      </w:tblPr>
      <w:tblGrid>
        <w:gridCol w:w="4621"/>
        <w:gridCol w:w="4621"/>
      </w:tblGrid>
      <w:tr w:rsidR="002F60BF" w:rsidTr="002F60BF">
        <w:tc>
          <w:tcPr>
            <w:tcW w:w="4621" w:type="dxa"/>
          </w:tcPr>
          <w:p w:rsidR="002F60BF" w:rsidRPr="002F60BF" w:rsidRDefault="002F60BF" w:rsidP="00C216EA">
            <w:pPr>
              <w:pStyle w:val="ListParagraph"/>
              <w:numPr>
                <w:ilvl w:val="0"/>
                <w:numId w:val="17"/>
              </w:numPr>
              <w:rPr>
                <w:rFonts w:ascii="Arial" w:hAnsi="Arial" w:cs="Arial"/>
                <w:i/>
                <w:iCs/>
              </w:rPr>
            </w:pPr>
            <w:r w:rsidRPr="002F60BF">
              <w:rPr>
                <w:rFonts w:ascii="Arial" w:hAnsi="Arial" w:cs="Arial"/>
                <w:i/>
                <w:iCs/>
              </w:rPr>
              <w:t>η = viscosity of liquid</w:t>
            </w:r>
          </w:p>
        </w:tc>
        <w:tc>
          <w:tcPr>
            <w:tcW w:w="4621" w:type="dxa"/>
          </w:tcPr>
          <w:p w:rsidR="002F60BF" w:rsidRPr="002F60BF" w:rsidRDefault="002F60BF" w:rsidP="00C216EA">
            <w:pPr>
              <w:pStyle w:val="ListParagraph"/>
              <w:numPr>
                <w:ilvl w:val="0"/>
                <w:numId w:val="17"/>
              </w:numPr>
              <w:rPr>
                <w:rFonts w:ascii="Arial" w:hAnsi="Arial" w:cs="Arial"/>
                <w:i/>
                <w:iCs/>
              </w:rPr>
            </w:pPr>
            <w:r w:rsidRPr="002F60BF">
              <w:rPr>
                <w:rFonts w:ascii="Arial" w:hAnsi="Arial" w:cs="Arial"/>
                <w:i/>
                <w:iCs/>
              </w:rPr>
              <w:t xml:space="preserve">r = radius of the ball bearing </w:t>
            </w:r>
          </w:p>
        </w:tc>
      </w:tr>
      <w:tr w:rsidR="002F60BF" w:rsidTr="002F60BF">
        <w:tc>
          <w:tcPr>
            <w:tcW w:w="4621" w:type="dxa"/>
          </w:tcPr>
          <w:p w:rsidR="002F60BF" w:rsidRPr="002F60BF" w:rsidRDefault="002F60BF" w:rsidP="00C216EA">
            <w:pPr>
              <w:pStyle w:val="ListParagraph"/>
              <w:numPr>
                <w:ilvl w:val="0"/>
                <w:numId w:val="17"/>
              </w:numPr>
              <w:rPr>
                <w:rFonts w:ascii="Arial" w:hAnsi="Arial" w:cs="Arial"/>
                <w:i/>
                <w:iCs/>
              </w:rPr>
            </w:pPr>
            <w:r w:rsidRPr="002F60BF">
              <w:rPr>
                <w:rFonts w:ascii="Arial" w:hAnsi="Arial" w:cs="Arial"/>
                <w:i/>
                <w:iCs/>
              </w:rPr>
              <w:t>m = mass of the ball bearing</w:t>
            </w:r>
          </w:p>
        </w:tc>
        <w:tc>
          <w:tcPr>
            <w:tcW w:w="4621" w:type="dxa"/>
          </w:tcPr>
          <w:p w:rsidR="002F60BF" w:rsidRPr="002F60BF" w:rsidRDefault="002F60BF" w:rsidP="00C216EA">
            <w:pPr>
              <w:pStyle w:val="ListParagraph"/>
              <w:numPr>
                <w:ilvl w:val="0"/>
                <w:numId w:val="17"/>
              </w:numPr>
              <w:rPr>
                <w:rFonts w:ascii="Arial" w:hAnsi="Arial" w:cs="Arial"/>
                <w:i/>
                <w:iCs/>
              </w:rPr>
            </w:pPr>
            <w:r w:rsidRPr="002F60BF">
              <w:rPr>
                <w:rFonts w:ascii="Arial" w:hAnsi="Arial" w:cs="Arial"/>
                <w:i/>
                <w:iCs/>
              </w:rPr>
              <w:t xml:space="preserve">ρ = density of the liquid </w:t>
            </w:r>
          </w:p>
        </w:tc>
      </w:tr>
      <w:tr w:rsidR="002F60BF" w:rsidTr="002F60BF">
        <w:tc>
          <w:tcPr>
            <w:tcW w:w="4621" w:type="dxa"/>
          </w:tcPr>
          <w:p w:rsidR="002F60BF" w:rsidRPr="002F60BF" w:rsidRDefault="002F60BF" w:rsidP="00C216EA">
            <w:pPr>
              <w:pStyle w:val="ListParagraph"/>
              <w:numPr>
                <w:ilvl w:val="0"/>
                <w:numId w:val="17"/>
              </w:numPr>
              <w:rPr>
                <w:rFonts w:ascii="Arial" w:hAnsi="Arial" w:cs="Arial"/>
                <w:i/>
                <w:iCs/>
              </w:rPr>
            </w:pPr>
            <w:r w:rsidRPr="002F60BF">
              <w:rPr>
                <w:rFonts w:ascii="Arial" w:hAnsi="Arial" w:cs="Arial"/>
                <w:i/>
                <w:iCs/>
              </w:rPr>
              <w:t xml:space="preserve">g = acceleration of free fall </w:t>
            </w:r>
          </w:p>
        </w:tc>
        <w:tc>
          <w:tcPr>
            <w:tcW w:w="4621" w:type="dxa"/>
          </w:tcPr>
          <w:p w:rsidR="002F60BF" w:rsidRDefault="002F60BF" w:rsidP="00C216EA">
            <w:pPr>
              <w:numPr>
                <w:ilvl w:val="0"/>
                <w:numId w:val="17"/>
              </w:numPr>
              <w:rPr>
                <w:rFonts w:ascii="Arial" w:hAnsi="Arial" w:cs="Arial"/>
                <w:i/>
                <w:iCs/>
              </w:rPr>
            </w:pPr>
            <w:r w:rsidRPr="002F60BF">
              <w:rPr>
                <w:rFonts w:ascii="Arial" w:hAnsi="Arial" w:cs="Arial"/>
                <w:i/>
                <w:iCs/>
              </w:rPr>
              <w:t>ν  = terminal velocity</w:t>
            </w:r>
          </w:p>
        </w:tc>
      </w:tr>
    </w:tbl>
    <w:p w:rsidR="002F60BF" w:rsidRDefault="002F60BF" w:rsidP="00C216EA">
      <w:pPr>
        <w:pStyle w:val="ListParagraph"/>
        <w:spacing w:after="0"/>
        <w:rPr>
          <w:rFonts w:ascii="Arial" w:hAnsi="Arial" w:cs="Arial"/>
        </w:rPr>
      </w:pPr>
    </w:p>
    <w:p w:rsidR="00CB3A8D" w:rsidRDefault="00CB3A8D" w:rsidP="00C216EA">
      <w:pPr>
        <w:spacing w:after="0"/>
        <w:rPr>
          <w:rFonts w:ascii="Arial" w:hAnsi="Arial" w:cs="Arial"/>
          <w:b/>
        </w:rPr>
      </w:pPr>
    </w:p>
    <w:p w:rsidR="002F60BF" w:rsidRPr="002F60BF" w:rsidRDefault="000B3C24" w:rsidP="00C216EA">
      <w:pPr>
        <w:spacing w:after="0"/>
        <w:rPr>
          <w:rFonts w:ascii="Arial" w:hAnsi="Arial" w:cs="Arial"/>
          <w:b/>
        </w:rPr>
      </w:pPr>
      <w:r>
        <w:rPr>
          <w:rFonts w:ascii="Arial" w:hAnsi="Arial" w:cs="Arial"/>
          <w:b/>
        </w:rPr>
        <w:t>Evaluating your r</w:t>
      </w:r>
      <w:r w:rsidR="002F60BF" w:rsidRPr="002F60BF">
        <w:rPr>
          <w:rFonts w:ascii="Arial" w:hAnsi="Arial" w:cs="Arial"/>
          <w:b/>
        </w:rPr>
        <w:t>esult</w:t>
      </w:r>
    </w:p>
    <w:p w:rsidR="002F60BF" w:rsidRPr="002F60BF" w:rsidRDefault="002F60BF" w:rsidP="00C216EA">
      <w:pPr>
        <w:pStyle w:val="ListParagraph"/>
        <w:numPr>
          <w:ilvl w:val="0"/>
          <w:numId w:val="10"/>
        </w:numPr>
        <w:spacing w:after="0"/>
        <w:rPr>
          <w:rFonts w:ascii="Arial" w:hAnsi="Arial" w:cs="Arial"/>
        </w:rPr>
      </w:pPr>
      <w:r w:rsidRPr="002F60BF">
        <w:rPr>
          <w:rFonts w:ascii="Arial" w:hAnsi="Arial" w:cs="Arial"/>
        </w:rPr>
        <w:t>Comment on the reliability of your value for viscosity by considering your results and p</w:t>
      </w:r>
      <w:r w:rsidR="00051888">
        <w:rPr>
          <w:rFonts w:ascii="Arial" w:hAnsi="Arial" w:cs="Arial"/>
        </w:rPr>
        <w:t>ossible variations in timings.</w:t>
      </w:r>
    </w:p>
    <w:p w:rsidR="002F60BF" w:rsidRPr="002F60BF" w:rsidRDefault="002F60BF" w:rsidP="00C216EA">
      <w:pPr>
        <w:pStyle w:val="ListParagraph"/>
        <w:numPr>
          <w:ilvl w:val="0"/>
          <w:numId w:val="10"/>
        </w:numPr>
        <w:spacing w:after="0"/>
        <w:rPr>
          <w:rFonts w:ascii="Arial" w:hAnsi="Arial" w:cs="Arial"/>
        </w:rPr>
      </w:pPr>
      <w:r w:rsidRPr="002F60BF">
        <w:rPr>
          <w:rFonts w:ascii="Arial" w:hAnsi="Arial" w:cs="Arial"/>
        </w:rPr>
        <w:t xml:space="preserve">Estimate the error in timing. Estimate the error in your diameter measurements. </w:t>
      </w:r>
    </w:p>
    <w:p w:rsidR="00B65723" w:rsidRDefault="002F60BF" w:rsidP="00C216EA">
      <w:pPr>
        <w:pStyle w:val="ListParagraph"/>
        <w:numPr>
          <w:ilvl w:val="0"/>
          <w:numId w:val="10"/>
        </w:numPr>
        <w:spacing w:after="0"/>
        <w:rPr>
          <w:rFonts w:ascii="Arial" w:hAnsi="Arial" w:cs="Arial"/>
        </w:rPr>
      </w:pPr>
      <w:r w:rsidRPr="002F60BF">
        <w:rPr>
          <w:rFonts w:ascii="Arial" w:hAnsi="Arial" w:cs="Arial"/>
        </w:rPr>
        <w:t>Combine the errors of all measurements to estimate the percentage error in viscosity.</w:t>
      </w:r>
    </w:p>
    <w:p w:rsidR="00EB001A" w:rsidRDefault="00EB001A" w:rsidP="00EB001A">
      <w:pPr>
        <w:spacing w:after="0"/>
        <w:rPr>
          <w:rFonts w:ascii="Arial" w:hAnsi="Arial" w:cs="Arial"/>
        </w:rPr>
      </w:pPr>
    </w:p>
    <w:p w:rsidR="00EB001A" w:rsidRDefault="00EB001A" w:rsidP="00EB001A">
      <w:pPr>
        <w:spacing w:after="0"/>
        <w:rPr>
          <w:rFonts w:ascii="Arial" w:hAnsi="Arial" w:cs="Arial"/>
        </w:rPr>
      </w:pPr>
    </w:p>
    <w:p w:rsidR="00EB001A" w:rsidRPr="00EB001A" w:rsidRDefault="00EB001A" w:rsidP="00EB001A">
      <w:pPr>
        <w:spacing w:after="0"/>
        <w:rPr>
          <w:rFonts w:ascii="Arial" w:hAnsi="Arial" w:cs="Arial"/>
          <w:b/>
        </w:rPr>
      </w:pPr>
      <w:r w:rsidRPr="00EB001A">
        <w:rPr>
          <w:rFonts w:ascii="Arial" w:hAnsi="Arial" w:cs="Arial"/>
          <w:b/>
        </w:rPr>
        <w:t>Assessed Criteria</w:t>
      </w:r>
    </w:p>
    <w:p w:rsidR="00EB001A" w:rsidRDefault="00EB001A" w:rsidP="00EB001A">
      <w:pPr>
        <w:spacing w:after="0"/>
        <w:rPr>
          <w:rFonts w:ascii="Arial" w:hAnsi="Arial" w:cs="Arial"/>
        </w:rPr>
      </w:pPr>
    </w:p>
    <w:p w:rsidR="00EB001A" w:rsidRDefault="00EB001A" w:rsidP="00EB001A">
      <w:pPr>
        <w:pStyle w:val="ListParagraph"/>
        <w:numPr>
          <w:ilvl w:val="0"/>
          <w:numId w:val="18"/>
        </w:numPr>
        <w:rPr>
          <w:rFonts w:ascii="Arial" w:hAnsi="Arial" w:cs="Arial"/>
        </w:rPr>
      </w:pPr>
      <w:r>
        <w:rPr>
          <w:rFonts w:ascii="Arial" w:hAnsi="Arial" w:cs="Arial"/>
        </w:rPr>
        <w:t>1.2.1(b) safely and correctly use a range of practical equipment and materials</w:t>
      </w:r>
    </w:p>
    <w:p w:rsidR="00EB001A" w:rsidRDefault="00EB001A" w:rsidP="00EB001A">
      <w:pPr>
        <w:pStyle w:val="ListParagraph"/>
        <w:numPr>
          <w:ilvl w:val="0"/>
          <w:numId w:val="18"/>
        </w:numPr>
        <w:rPr>
          <w:rFonts w:ascii="Arial" w:hAnsi="Arial" w:cs="Arial"/>
        </w:rPr>
      </w:pPr>
      <w:r>
        <w:rPr>
          <w:rFonts w:ascii="Arial" w:hAnsi="Arial" w:cs="Arial"/>
        </w:rPr>
        <w:t>1.2.1(c) follow written instructions</w:t>
      </w:r>
    </w:p>
    <w:p w:rsidR="00EB001A" w:rsidRDefault="00EB001A" w:rsidP="00EB001A">
      <w:pPr>
        <w:pStyle w:val="ListParagraph"/>
        <w:numPr>
          <w:ilvl w:val="0"/>
          <w:numId w:val="18"/>
        </w:numPr>
        <w:rPr>
          <w:rFonts w:ascii="Arial" w:hAnsi="Arial" w:cs="Arial"/>
        </w:rPr>
      </w:pPr>
      <w:r>
        <w:rPr>
          <w:rFonts w:ascii="Arial" w:hAnsi="Arial" w:cs="Arial"/>
        </w:rPr>
        <w:t>1.2.1(d) make and record observations/measurements</w:t>
      </w:r>
    </w:p>
    <w:p w:rsidR="00EB001A" w:rsidRDefault="00EB001A" w:rsidP="00EB001A">
      <w:pPr>
        <w:pStyle w:val="ListParagraph"/>
        <w:numPr>
          <w:ilvl w:val="0"/>
          <w:numId w:val="18"/>
        </w:numPr>
        <w:rPr>
          <w:rFonts w:ascii="Arial" w:hAnsi="Arial" w:cs="Arial"/>
        </w:rPr>
      </w:pPr>
      <w:r>
        <w:rPr>
          <w:rFonts w:ascii="Arial" w:hAnsi="Arial" w:cs="Arial"/>
        </w:rPr>
        <w:t>1.2.1(e) keep appropriate records of experimental activities</w:t>
      </w:r>
    </w:p>
    <w:p w:rsidR="00EB001A" w:rsidRDefault="00EB001A" w:rsidP="00EB001A">
      <w:pPr>
        <w:pStyle w:val="ListParagraph"/>
        <w:numPr>
          <w:ilvl w:val="0"/>
          <w:numId w:val="18"/>
        </w:numPr>
        <w:rPr>
          <w:rFonts w:ascii="Arial" w:hAnsi="Arial" w:cs="Arial"/>
        </w:rPr>
      </w:pPr>
      <w:r>
        <w:rPr>
          <w:rFonts w:ascii="Arial" w:hAnsi="Arial" w:cs="Arial"/>
        </w:rPr>
        <w:t>1.2.1(f) present information and data in a scientific way</w:t>
      </w:r>
    </w:p>
    <w:p w:rsidR="00EB001A" w:rsidRDefault="00EB001A" w:rsidP="00EB001A">
      <w:pPr>
        <w:pStyle w:val="ListParagraph"/>
        <w:numPr>
          <w:ilvl w:val="0"/>
          <w:numId w:val="18"/>
        </w:numPr>
        <w:rPr>
          <w:rFonts w:ascii="Arial" w:hAnsi="Arial" w:cs="Arial"/>
        </w:rPr>
      </w:pPr>
      <w:r>
        <w:rPr>
          <w:rFonts w:ascii="Arial" w:hAnsi="Arial" w:cs="Arial"/>
        </w:rPr>
        <w:t>1.2.1(j) use a wide range of experimental and practical instruments, equipment and techniques appropriate to the knowledge and understanding included in the specification</w:t>
      </w:r>
    </w:p>
    <w:p w:rsidR="00EB001A" w:rsidRDefault="00EB001A" w:rsidP="00EB001A">
      <w:pPr>
        <w:pStyle w:val="ListParagraph"/>
        <w:numPr>
          <w:ilvl w:val="0"/>
          <w:numId w:val="19"/>
        </w:numPr>
        <w:rPr>
          <w:rFonts w:ascii="Arial" w:hAnsi="Arial" w:cs="Arial"/>
        </w:rPr>
      </w:pPr>
      <w:r>
        <w:rPr>
          <w:rFonts w:ascii="Arial" w:hAnsi="Arial" w:cs="Arial"/>
        </w:rPr>
        <w:t>1.2.2 (a) use analogue apparatus to measure length</w:t>
      </w:r>
    </w:p>
    <w:p w:rsidR="00EB001A" w:rsidRDefault="00EB001A" w:rsidP="00EB001A">
      <w:pPr>
        <w:pStyle w:val="ListParagraph"/>
        <w:numPr>
          <w:ilvl w:val="0"/>
          <w:numId w:val="19"/>
        </w:numPr>
        <w:rPr>
          <w:rFonts w:ascii="Arial" w:hAnsi="Arial" w:cs="Arial"/>
        </w:rPr>
      </w:pPr>
      <w:r>
        <w:rPr>
          <w:rFonts w:ascii="Arial" w:hAnsi="Arial" w:cs="Arial"/>
        </w:rPr>
        <w:t>1.2.2(</w:t>
      </w:r>
      <w:proofErr w:type="gramStart"/>
      <w:r>
        <w:rPr>
          <w:rFonts w:ascii="Arial" w:hAnsi="Arial" w:cs="Arial"/>
        </w:rPr>
        <w:t>b</w:t>
      </w:r>
      <w:proofErr w:type="gramEnd"/>
      <w:r>
        <w:rPr>
          <w:rFonts w:ascii="Arial" w:hAnsi="Arial" w:cs="Arial"/>
        </w:rPr>
        <w:t>) use of appropriate digital instruments to include time…</w:t>
      </w:r>
    </w:p>
    <w:p w:rsidR="00EB001A" w:rsidRDefault="00EB001A" w:rsidP="00EB001A">
      <w:pPr>
        <w:pStyle w:val="ListParagraph"/>
        <w:numPr>
          <w:ilvl w:val="0"/>
          <w:numId w:val="19"/>
        </w:numPr>
        <w:rPr>
          <w:rFonts w:ascii="Arial" w:hAnsi="Arial" w:cs="Arial"/>
        </w:rPr>
      </w:pPr>
      <w:r>
        <w:rPr>
          <w:rFonts w:ascii="Arial" w:hAnsi="Arial" w:cs="Arial"/>
        </w:rPr>
        <w:t xml:space="preserve">1.2.2(c) use methods to increase accuracy such as a </w:t>
      </w:r>
      <w:proofErr w:type="spellStart"/>
      <w:r>
        <w:rPr>
          <w:rFonts w:ascii="Arial" w:hAnsi="Arial" w:cs="Arial"/>
        </w:rPr>
        <w:t>plumbline</w:t>
      </w:r>
      <w:proofErr w:type="spellEnd"/>
    </w:p>
    <w:p w:rsidR="00EB001A" w:rsidRDefault="00EB001A" w:rsidP="00EB001A">
      <w:pPr>
        <w:pStyle w:val="ListParagraph"/>
        <w:numPr>
          <w:ilvl w:val="0"/>
          <w:numId w:val="19"/>
        </w:numPr>
        <w:rPr>
          <w:rFonts w:ascii="Arial" w:hAnsi="Arial" w:cs="Arial"/>
        </w:rPr>
      </w:pPr>
      <w:r>
        <w:rPr>
          <w:rFonts w:ascii="Arial" w:hAnsi="Arial" w:cs="Arial"/>
        </w:rPr>
        <w:t>1.2.2(d) use of stopwatch for timing</w:t>
      </w:r>
    </w:p>
    <w:p w:rsidR="00EB001A" w:rsidRDefault="00EB001A" w:rsidP="00EB001A">
      <w:pPr>
        <w:pStyle w:val="ListParagraph"/>
        <w:numPr>
          <w:ilvl w:val="0"/>
          <w:numId w:val="19"/>
        </w:numPr>
        <w:rPr>
          <w:rFonts w:ascii="Arial" w:hAnsi="Arial" w:cs="Arial"/>
        </w:rPr>
      </w:pPr>
      <w:r>
        <w:rPr>
          <w:rFonts w:ascii="Arial" w:hAnsi="Arial" w:cs="Arial"/>
        </w:rPr>
        <w:t xml:space="preserve">1.2.2(e) use of </w:t>
      </w:r>
      <w:proofErr w:type="spellStart"/>
      <w:r>
        <w:rPr>
          <w:rFonts w:ascii="Arial" w:hAnsi="Arial" w:cs="Arial"/>
        </w:rPr>
        <w:t>calipers</w:t>
      </w:r>
      <w:proofErr w:type="spellEnd"/>
      <w:r>
        <w:rPr>
          <w:rFonts w:ascii="Arial" w:hAnsi="Arial" w:cs="Arial"/>
        </w:rPr>
        <w:t xml:space="preserve"> and </w:t>
      </w:r>
      <w:proofErr w:type="spellStart"/>
      <w:r>
        <w:rPr>
          <w:rFonts w:ascii="Arial" w:hAnsi="Arial" w:cs="Arial"/>
        </w:rPr>
        <w:t>micrometers</w:t>
      </w:r>
      <w:proofErr w:type="spellEnd"/>
      <w:r>
        <w:rPr>
          <w:rFonts w:ascii="Arial" w:hAnsi="Arial" w:cs="Arial"/>
        </w:rPr>
        <w:t xml:space="preserve"> for small distances, using digital or </w:t>
      </w:r>
      <w:proofErr w:type="spellStart"/>
      <w:r>
        <w:rPr>
          <w:rFonts w:ascii="Arial" w:hAnsi="Arial" w:cs="Arial"/>
        </w:rPr>
        <w:t>vernier</w:t>
      </w:r>
      <w:proofErr w:type="spellEnd"/>
      <w:r>
        <w:rPr>
          <w:rFonts w:ascii="Arial" w:hAnsi="Arial" w:cs="Arial"/>
        </w:rPr>
        <w:t xml:space="preserve"> scales</w:t>
      </w:r>
    </w:p>
    <w:p w:rsidR="00EB001A" w:rsidRDefault="00EB001A" w:rsidP="00EB001A">
      <w:pPr>
        <w:pStyle w:val="ListParagraph"/>
        <w:rPr>
          <w:rFonts w:ascii="Arial" w:hAnsi="Arial" w:cs="Arial"/>
        </w:rPr>
      </w:pPr>
    </w:p>
    <w:p w:rsidR="00EB001A" w:rsidRDefault="00EB001A" w:rsidP="00EB001A">
      <w:pPr>
        <w:pStyle w:val="ListParagraph"/>
        <w:numPr>
          <w:ilvl w:val="0"/>
          <w:numId w:val="19"/>
        </w:numPr>
        <w:rPr>
          <w:rFonts w:ascii="Arial" w:hAnsi="Arial" w:cs="Arial"/>
        </w:rPr>
      </w:pPr>
      <w:r>
        <w:rPr>
          <w:rFonts w:ascii="Arial" w:hAnsi="Arial" w:cs="Arial"/>
        </w:rPr>
        <w:t>CPAC</w:t>
      </w:r>
    </w:p>
    <w:p w:rsidR="00EB001A" w:rsidRDefault="00EB001A" w:rsidP="00EB001A">
      <w:pPr>
        <w:pStyle w:val="ListParagraph"/>
        <w:numPr>
          <w:ilvl w:val="0"/>
          <w:numId w:val="20"/>
        </w:numPr>
        <w:rPr>
          <w:rFonts w:ascii="Arial" w:hAnsi="Arial" w:cs="Arial"/>
        </w:rPr>
      </w:pPr>
      <w:r>
        <w:rPr>
          <w:rFonts w:ascii="Arial" w:hAnsi="Arial" w:cs="Arial"/>
        </w:rPr>
        <w:t>Follows written procedures</w:t>
      </w:r>
    </w:p>
    <w:p w:rsidR="00EB001A" w:rsidRDefault="00EB001A" w:rsidP="00EB001A">
      <w:pPr>
        <w:pStyle w:val="ListParagraph"/>
        <w:numPr>
          <w:ilvl w:val="0"/>
          <w:numId w:val="21"/>
        </w:numPr>
        <w:rPr>
          <w:rFonts w:ascii="Arial" w:hAnsi="Arial" w:cs="Arial"/>
        </w:rPr>
      </w:pPr>
      <w:r>
        <w:rPr>
          <w:rFonts w:ascii="Arial" w:hAnsi="Arial" w:cs="Arial"/>
        </w:rPr>
        <w:t>Safely uses a range of practical equipment and materials</w:t>
      </w:r>
    </w:p>
    <w:p w:rsidR="00BE1239" w:rsidRDefault="00EB001A" w:rsidP="00614904">
      <w:pPr>
        <w:pStyle w:val="ListParagraph"/>
        <w:rPr>
          <w:rFonts w:ascii="Arial" w:hAnsi="Arial" w:cs="Arial"/>
        </w:rPr>
      </w:pPr>
      <w:r>
        <w:rPr>
          <w:rFonts w:ascii="Arial" w:hAnsi="Arial" w:cs="Arial"/>
        </w:rPr>
        <w:t>(4) Makes and records observations</w:t>
      </w:r>
    </w:p>
    <w:sectPr w:rsidR="00BE1239" w:rsidSect="00C216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7F" w:rsidRDefault="00EB317F" w:rsidP="00E91F48">
      <w:pPr>
        <w:spacing w:after="0" w:line="240" w:lineRule="auto"/>
      </w:pPr>
      <w:r>
        <w:separator/>
      </w:r>
    </w:p>
  </w:endnote>
  <w:endnote w:type="continuationSeparator" w:id="0">
    <w:p w:rsidR="00EB317F" w:rsidRDefault="00EB317F" w:rsidP="00E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7F" w:rsidRDefault="00EB317F" w:rsidP="00E91F48">
      <w:pPr>
        <w:spacing w:after="0" w:line="240" w:lineRule="auto"/>
      </w:pPr>
      <w:r>
        <w:separator/>
      </w:r>
    </w:p>
  </w:footnote>
  <w:footnote w:type="continuationSeparator" w:id="0">
    <w:p w:rsidR="00EB317F" w:rsidRDefault="00EB317F" w:rsidP="00E91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660"/>
    <w:multiLevelType w:val="hybridMultilevel"/>
    <w:tmpl w:val="AEF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0241"/>
    <w:multiLevelType w:val="hybridMultilevel"/>
    <w:tmpl w:val="D47E8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3E4B37"/>
    <w:multiLevelType w:val="hybridMultilevel"/>
    <w:tmpl w:val="B2643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BE24F4"/>
    <w:multiLevelType w:val="hybridMultilevel"/>
    <w:tmpl w:val="95AC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F6F27"/>
    <w:multiLevelType w:val="hybridMultilevel"/>
    <w:tmpl w:val="4B1CE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4B368E2"/>
    <w:multiLevelType w:val="multilevel"/>
    <w:tmpl w:val="B26439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3C2FF4"/>
    <w:multiLevelType w:val="hybridMultilevel"/>
    <w:tmpl w:val="A588E37C"/>
    <w:lvl w:ilvl="0" w:tplc="0D1E9466">
      <w:start w:val="3"/>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D073846"/>
    <w:multiLevelType w:val="hybridMultilevel"/>
    <w:tmpl w:val="58F4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6C74FD"/>
    <w:multiLevelType w:val="hybridMultilevel"/>
    <w:tmpl w:val="9A32FF36"/>
    <w:lvl w:ilvl="0" w:tplc="F716AFB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F01011"/>
    <w:multiLevelType w:val="hybridMultilevel"/>
    <w:tmpl w:val="09D4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656702"/>
    <w:multiLevelType w:val="hybridMultilevel"/>
    <w:tmpl w:val="80047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B203FD"/>
    <w:multiLevelType w:val="hybridMultilevel"/>
    <w:tmpl w:val="D47E8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15"/>
  </w:num>
  <w:num w:numId="4">
    <w:abstractNumId w:val="2"/>
  </w:num>
  <w:num w:numId="5">
    <w:abstractNumId w:val="7"/>
  </w:num>
  <w:num w:numId="6">
    <w:abstractNumId w:val="10"/>
  </w:num>
  <w:num w:numId="7">
    <w:abstractNumId w:val="4"/>
  </w:num>
  <w:num w:numId="8">
    <w:abstractNumId w:val="6"/>
  </w:num>
  <w:num w:numId="9">
    <w:abstractNumId w:val="18"/>
  </w:num>
  <w:num w:numId="10">
    <w:abstractNumId w:val="0"/>
  </w:num>
  <w:num w:numId="11">
    <w:abstractNumId w:val="16"/>
  </w:num>
  <w:num w:numId="12">
    <w:abstractNumId w:val="5"/>
  </w:num>
  <w:num w:numId="13">
    <w:abstractNumId w:val="20"/>
  </w:num>
  <w:num w:numId="14">
    <w:abstractNumId w:val="1"/>
  </w:num>
  <w:num w:numId="15">
    <w:abstractNumId w:val="3"/>
  </w:num>
  <w:num w:numId="16">
    <w:abstractNumId w:val="11"/>
  </w:num>
  <w:num w:numId="17">
    <w:abstractNumId w:val="13"/>
  </w:num>
  <w:num w:numId="18">
    <w:abstractNumId w:val="9"/>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3F"/>
    <w:rsid w:val="00036882"/>
    <w:rsid w:val="00036B41"/>
    <w:rsid w:val="00037FF4"/>
    <w:rsid w:val="00051888"/>
    <w:rsid w:val="000B3C24"/>
    <w:rsid w:val="000E733F"/>
    <w:rsid w:val="000F1A9D"/>
    <w:rsid w:val="001016F3"/>
    <w:rsid w:val="00137A1B"/>
    <w:rsid w:val="00182061"/>
    <w:rsid w:val="001B44DD"/>
    <w:rsid w:val="001B6C4D"/>
    <w:rsid w:val="002569B4"/>
    <w:rsid w:val="00260B03"/>
    <w:rsid w:val="002C15B6"/>
    <w:rsid w:val="002C514D"/>
    <w:rsid w:val="002F60BF"/>
    <w:rsid w:val="00322508"/>
    <w:rsid w:val="00357739"/>
    <w:rsid w:val="003636CF"/>
    <w:rsid w:val="00367B06"/>
    <w:rsid w:val="003961A8"/>
    <w:rsid w:val="003E3D9B"/>
    <w:rsid w:val="00431594"/>
    <w:rsid w:val="0045464B"/>
    <w:rsid w:val="00470B3F"/>
    <w:rsid w:val="004B366E"/>
    <w:rsid w:val="004C1325"/>
    <w:rsid w:val="0050052D"/>
    <w:rsid w:val="005852D9"/>
    <w:rsid w:val="005A059E"/>
    <w:rsid w:val="005A24C6"/>
    <w:rsid w:val="005A7F7F"/>
    <w:rsid w:val="005E4AC3"/>
    <w:rsid w:val="006053B4"/>
    <w:rsid w:val="00614904"/>
    <w:rsid w:val="006978BB"/>
    <w:rsid w:val="00723897"/>
    <w:rsid w:val="00797621"/>
    <w:rsid w:val="007B74D7"/>
    <w:rsid w:val="007D1B45"/>
    <w:rsid w:val="007D71B3"/>
    <w:rsid w:val="00802ABC"/>
    <w:rsid w:val="00830408"/>
    <w:rsid w:val="0083564C"/>
    <w:rsid w:val="00876B4D"/>
    <w:rsid w:val="008F4798"/>
    <w:rsid w:val="00944E13"/>
    <w:rsid w:val="009B1A99"/>
    <w:rsid w:val="009C719B"/>
    <w:rsid w:val="00A217A1"/>
    <w:rsid w:val="00AD18EB"/>
    <w:rsid w:val="00B130AA"/>
    <w:rsid w:val="00B65723"/>
    <w:rsid w:val="00B965E7"/>
    <w:rsid w:val="00BE1239"/>
    <w:rsid w:val="00BF264B"/>
    <w:rsid w:val="00C216EA"/>
    <w:rsid w:val="00CB3A8D"/>
    <w:rsid w:val="00CC1E57"/>
    <w:rsid w:val="00CC5F0B"/>
    <w:rsid w:val="00D973AB"/>
    <w:rsid w:val="00DB1835"/>
    <w:rsid w:val="00E27EAA"/>
    <w:rsid w:val="00E74C4E"/>
    <w:rsid w:val="00E80982"/>
    <w:rsid w:val="00E91F48"/>
    <w:rsid w:val="00EB001A"/>
    <w:rsid w:val="00EB317F"/>
    <w:rsid w:val="00EC6BCD"/>
    <w:rsid w:val="00EC6D6F"/>
    <w:rsid w:val="00F86D0E"/>
    <w:rsid w:val="00FD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F6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 w:type="paragraph" w:styleId="BalloonText">
    <w:name w:val="Balloon Text"/>
    <w:basedOn w:val="Normal"/>
    <w:link w:val="BalloonTextChar"/>
    <w:uiPriority w:val="99"/>
    <w:semiHidden/>
    <w:unhideWhenUsed/>
    <w:rsid w:val="00D9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AB"/>
    <w:rPr>
      <w:rFonts w:ascii="Tahoma" w:hAnsi="Tahoma" w:cs="Tahoma"/>
      <w:sz w:val="16"/>
      <w:szCs w:val="16"/>
    </w:rPr>
  </w:style>
  <w:style w:type="character" w:customStyle="1" w:styleId="Heading3Char">
    <w:name w:val="Heading 3 Char"/>
    <w:basedOn w:val="DefaultParagraphFont"/>
    <w:link w:val="Heading3"/>
    <w:uiPriority w:val="9"/>
    <w:semiHidden/>
    <w:rsid w:val="002F60BF"/>
    <w:rPr>
      <w:rFonts w:asciiTheme="majorHAnsi" w:eastAsiaTheme="majorEastAsia" w:hAnsiTheme="majorHAnsi" w:cstheme="majorBidi"/>
      <w:b/>
      <w:bCs/>
      <w:color w:val="4F81BD" w:themeColor="accent1"/>
    </w:rPr>
  </w:style>
  <w:style w:type="table" w:styleId="TableGrid">
    <w:name w:val="Table Grid"/>
    <w:basedOn w:val="TableNormal"/>
    <w:uiPriority w:val="59"/>
    <w:rsid w:val="002F6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F6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 w:type="paragraph" w:styleId="BalloonText">
    <w:name w:val="Balloon Text"/>
    <w:basedOn w:val="Normal"/>
    <w:link w:val="BalloonTextChar"/>
    <w:uiPriority w:val="99"/>
    <w:semiHidden/>
    <w:unhideWhenUsed/>
    <w:rsid w:val="00D9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AB"/>
    <w:rPr>
      <w:rFonts w:ascii="Tahoma" w:hAnsi="Tahoma" w:cs="Tahoma"/>
      <w:sz w:val="16"/>
      <w:szCs w:val="16"/>
    </w:rPr>
  </w:style>
  <w:style w:type="character" w:customStyle="1" w:styleId="Heading3Char">
    <w:name w:val="Heading 3 Char"/>
    <w:basedOn w:val="DefaultParagraphFont"/>
    <w:link w:val="Heading3"/>
    <w:uiPriority w:val="9"/>
    <w:semiHidden/>
    <w:rsid w:val="002F60BF"/>
    <w:rPr>
      <w:rFonts w:asciiTheme="majorHAnsi" w:eastAsiaTheme="majorEastAsia" w:hAnsiTheme="majorHAnsi" w:cstheme="majorBidi"/>
      <w:b/>
      <w:bCs/>
      <w:color w:val="4F81BD" w:themeColor="accent1"/>
    </w:rPr>
  </w:style>
  <w:style w:type="table" w:styleId="TableGrid">
    <w:name w:val="Table Grid"/>
    <w:basedOn w:val="TableNormal"/>
    <w:uiPriority w:val="59"/>
    <w:rsid w:val="002F6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ahUKEwio97_x-ILSAhXH0xQKHb40BTIQjRwIBw&amp;url=http://web.cerritos.edu/cmera/SitePages/Ph101L/101semester/Lab/labs/measurement/measurement2.htm&amp;bvm=bv.146496531,d.ZGg&amp;psig=AFQjCNE2J4X2smJ4XWxQQbyVS2XGs0JaSg&amp;ust=1486727270803671"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0ahUKEwjjuN2694LSAhVMaxQKHZ3_CzAQjRwIBw&amp;url=https://commons.wikimedia.org/wiki/File:Measuring_cylinder.svg&amp;bvm=bv.146496531,d.ZGg&amp;psig=AFQjCNEzb8I_4Jlfo8YeF0UHZNCjN-bK0g&amp;ust=1486726896915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9751-AE39-4D47-BA11-17283AF5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Steve Althorpe</cp:lastModifiedBy>
  <cp:revision>11</cp:revision>
  <cp:lastPrinted>2017-02-09T11:47:00Z</cp:lastPrinted>
  <dcterms:created xsi:type="dcterms:W3CDTF">2017-02-06T15:47:00Z</dcterms:created>
  <dcterms:modified xsi:type="dcterms:W3CDTF">2017-02-09T11:48:00Z</dcterms:modified>
</cp:coreProperties>
</file>