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B0" w:rsidRDefault="00A96C55" w:rsidP="00B42DB0">
      <w:pPr>
        <w:tabs>
          <w:tab w:val="left" w:pos="284"/>
        </w:tabs>
        <w:spacing w:after="0" w:line="240" w:lineRule="auto"/>
        <w:rPr>
          <w:rFonts w:cs="Arial"/>
          <w:sz w:val="32"/>
        </w:rPr>
      </w:pPr>
      <w:r w:rsidRPr="00B42DB0">
        <w:rPr>
          <w:rFonts w:cs="Arial"/>
          <w:sz w:val="32"/>
        </w:rPr>
        <w:t>Investigating Electrical Characteristics</w:t>
      </w:r>
      <w:r w:rsidR="00B42DB0" w:rsidRPr="00B42DB0">
        <w:rPr>
          <w:rFonts w:cs="Arial"/>
          <w:sz w:val="32"/>
        </w:rPr>
        <w:t xml:space="preserve"> 3.2</w:t>
      </w:r>
      <w:r w:rsidR="00B42DB0">
        <w:rPr>
          <w:rFonts w:cs="Arial"/>
          <w:sz w:val="32"/>
        </w:rPr>
        <w:tab/>
      </w:r>
      <w:r w:rsidR="00B42DB0">
        <w:rPr>
          <w:rFonts w:cs="Arial"/>
          <w:sz w:val="32"/>
        </w:rPr>
        <w:tab/>
      </w:r>
    </w:p>
    <w:p w:rsidR="00C933C3" w:rsidRDefault="00320B4A" w:rsidP="00C933C3">
      <w:pPr>
        <w:tabs>
          <w:tab w:val="left" w:pos="284"/>
        </w:tabs>
        <w:spacing w:after="0" w:line="240" w:lineRule="auto"/>
        <w:rPr>
          <w:rFonts w:cs="Arial"/>
          <w:sz w:val="32"/>
        </w:rPr>
      </w:pPr>
      <w:r w:rsidRPr="00B42DB0">
        <w:rPr>
          <w:rFonts w:cs="Arial"/>
        </w:rPr>
        <w:t>In this exper</w:t>
      </w:r>
      <w:r w:rsidR="00A96C55" w:rsidRPr="00B42DB0">
        <w:rPr>
          <w:rFonts w:cs="Arial"/>
        </w:rPr>
        <w:t xml:space="preserve">iment you will be determining the current – voltage characteristic of an electrical component. </w:t>
      </w:r>
      <w:r w:rsidR="00C933C3">
        <w:rPr>
          <w:rFonts w:cs="Arial"/>
          <w:sz w:val="32"/>
        </w:rPr>
        <w:t xml:space="preserve"> </w:t>
      </w:r>
    </w:p>
    <w:p w:rsidR="00C933C3" w:rsidRDefault="00C933C3" w:rsidP="00C933C3">
      <w:pPr>
        <w:tabs>
          <w:tab w:val="left" w:pos="284"/>
        </w:tabs>
        <w:spacing w:after="0" w:line="240" w:lineRule="auto"/>
        <w:rPr>
          <w:rFonts w:cs="Arial"/>
          <w:sz w:val="32"/>
        </w:rPr>
      </w:pPr>
    </w:p>
    <w:p w:rsidR="00320B4A" w:rsidRPr="00C933C3" w:rsidRDefault="00320B4A" w:rsidP="00C933C3">
      <w:pPr>
        <w:tabs>
          <w:tab w:val="left" w:pos="284"/>
        </w:tabs>
        <w:spacing w:after="0" w:line="240" w:lineRule="auto"/>
        <w:rPr>
          <w:rFonts w:cs="Arial"/>
        </w:rPr>
      </w:pPr>
      <w:r w:rsidRPr="00B42DB0">
        <w:rPr>
          <w:rFonts w:cs="Arial"/>
          <w:b/>
        </w:rPr>
        <w:t>Aim</w:t>
      </w:r>
      <w:r w:rsidR="00B42DB0">
        <w:rPr>
          <w:rFonts w:cs="Arial"/>
          <w:b/>
        </w:rPr>
        <w:t xml:space="preserve">s: </w:t>
      </w:r>
      <w:r w:rsidR="00A96C55" w:rsidRPr="00B42DB0">
        <w:rPr>
          <w:rFonts w:cs="Arial"/>
        </w:rPr>
        <w:t>To set up the circuit correctly</w:t>
      </w:r>
      <w:r w:rsidR="00B42DB0">
        <w:rPr>
          <w:rFonts w:cs="Arial"/>
          <w:b/>
        </w:rPr>
        <w:t xml:space="preserve">. </w:t>
      </w:r>
      <w:proofErr w:type="gramStart"/>
      <w:r w:rsidRPr="00B42DB0">
        <w:rPr>
          <w:rFonts w:cs="Arial"/>
        </w:rPr>
        <w:t>T</w:t>
      </w:r>
      <w:r w:rsidR="00A96C55" w:rsidRPr="00B42DB0">
        <w:rPr>
          <w:rFonts w:cs="Arial"/>
        </w:rPr>
        <w:t>o obtain an appropriate set of data</w:t>
      </w:r>
      <w:r w:rsidR="00B42DB0" w:rsidRPr="00C933C3">
        <w:rPr>
          <w:rFonts w:cs="Arial"/>
        </w:rPr>
        <w:t>.</w:t>
      </w:r>
      <w:proofErr w:type="gramEnd"/>
      <w:r w:rsidR="00B42DB0" w:rsidRPr="00C933C3">
        <w:rPr>
          <w:rFonts w:cs="Arial"/>
        </w:rPr>
        <w:t xml:space="preserve"> </w:t>
      </w:r>
      <w:r w:rsidR="00A96C55" w:rsidRPr="00B42DB0">
        <w:rPr>
          <w:rFonts w:cs="Arial"/>
        </w:rPr>
        <w:t>To plot the characteristic</w:t>
      </w:r>
      <w:r w:rsidR="00C933C3" w:rsidRPr="00C933C3">
        <w:rPr>
          <w:rFonts w:cs="Arial"/>
        </w:rPr>
        <w:t xml:space="preserve"> </w:t>
      </w:r>
      <w:r w:rsidRPr="00C933C3">
        <w:rPr>
          <w:rFonts w:cs="Arial"/>
        </w:rPr>
        <w:t>Equipment (per group)</w:t>
      </w:r>
      <w:r w:rsidR="00B42DB0" w:rsidRPr="00C933C3">
        <w:rPr>
          <w:rFonts w:cs="Arial"/>
        </w:rPr>
        <w:t xml:space="preserve"> </w:t>
      </w:r>
      <w:r w:rsidR="00B42DB0">
        <w:rPr>
          <w:rFonts w:cs="Arial"/>
        </w:rPr>
        <w:t>p</w:t>
      </w:r>
      <w:r w:rsidR="00865368" w:rsidRPr="00B42DB0">
        <w:rPr>
          <w:rFonts w:cs="Arial"/>
        </w:rPr>
        <w:t>ower supply</w:t>
      </w:r>
      <w:r w:rsidR="00DF5EEB" w:rsidRPr="00B42DB0">
        <w:rPr>
          <w:rFonts w:cs="Arial"/>
        </w:rPr>
        <w:t xml:space="preserve"> (max 12V)</w:t>
      </w:r>
      <w:r w:rsidR="00B42DB0" w:rsidRPr="00C933C3">
        <w:rPr>
          <w:rFonts w:cs="Arial"/>
        </w:rPr>
        <w:t xml:space="preserve"> </w:t>
      </w:r>
      <w:r w:rsidR="00B42DB0">
        <w:rPr>
          <w:rFonts w:cs="Arial"/>
        </w:rPr>
        <w:t>rheostat</w:t>
      </w:r>
      <w:r w:rsidR="00B42DB0" w:rsidRPr="00C933C3">
        <w:rPr>
          <w:rFonts w:cs="Arial"/>
        </w:rPr>
        <w:t xml:space="preserve">, </w:t>
      </w:r>
      <w:proofErr w:type="spellStart"/>
      <w:r w:rsidR="00B42DB0">
        <w:rPr>
          <w:rFonts w:cs="Arial"/>
        </w:rPr>
        <w:t>m</w:t>
      </w:r>
      <w:r w:rsidR="00B42DB0" w:rsidRPr="00B42DB0">
        <w:rPr>
          <w:rFonts w:cs="Arial"/>
        </w:rPr>
        <w:t>ultimeters</w:t>
      </w:r>
      <w:proofErr w:type="spellEnd"/>
      <w:r w:rsidR="00C933C3" w:rsidRPr="00C933C3">
        <w:rPr>
          <w:rFonts w:cs="Arial"/>
        </w:rPr>
        <w:t xml:space="preserve">, </w:t>
      </w:r>
      <w:r w:rsidR="00C933C3">
        <w:rPr>
          <w:rFonts w:cs="Arial"/>
        </w:rPr>
        <w:t>l</w:t>
      </w:r>
      <w:r w:rsidRPr="00B42DB0">
        <w:rPr>
          <w:rFonts w:cs="Arial"/>
        </w:rPr>
        <w:t>eads</w:t>
      </w:r>
      <w:r w:rsidR="00B42DB0">
        <w:rPr>
          <w:rFonts w:cs="Arial"/>
        </w:rPr>
        <w:t xml:space="preserve">, </w:t>
      </w:r>
      <w:r w:rsidR="00C933C3">
        <w:rPr>
          <w:rFonts w:cs="Arial"/>
        </w:rPr>
        <w:t>t</w:t>
      </w:r>
      <w:r w:rsidR="00865368" w:rsidRPr="00B42DB0">
        <w:rPr>
          <w:rFonts w:cs="Arial"/>
        </w:rPr>
        <w:t>est component (</w:t>
      </w:r>
      <w:r w:rsidR="00D1655E" w:rsidRPr="00B42DB0">
        <w:rPr>
          <w:rFonts w:cs="Arial"/>
        </w:rPr>
        <w:t xml:space="preserve">filament lamp, </w:t>
      </w:r>
      <w:r w:rsidR="00865368" w:rsidRPr="00B42DB0">
        <w:rPr>
          <w:rFonts w:cs="Arial"/>
        </w:rPr>
        <w:t>diode,</w:t>
      </w:r>
      <w:r w:rsidR="00B42DB0">
        <w:rPr>
          <w:rFonts w:cs="Arial"/>
        </w:rPr>
        <w:t xml:space="preserve"> </w:t>
      </w:r>
      <w:r w:rsidR="00B42DB0" w:rsidRPr="00B42DB0">
        <w:rPr>
          <w:rFonts w:cs="Arial"/>
        </w:rPr>
        <w:t>resistor</w:t>
      </w:r>
      <w:r w:rsidR="00865368" w:rsidRPr="00B42DB0">
        <w:rPr>
          <w:rFonts w:cs="Arial"/>
        </w:rPr>
        <w:t>)</w:t>
      </w:r>
    </w:p>
    <w:p w:rsidR="00B42DB0" w:rsidRDefault="00B42DB0" w:rsidP="00B42DB0">
      <w:pPr>
        <w:tabs>
          <w:tab w:val="left" w:pos="284"/>
        </w:tabs>
        <w:spacing w:after="0" w:line="240" w:lineRule="auto"/>
        <w:rPr>
          <w:rFonts w:cs="Arial"/>
          <w:b/>
        </w:rPr>
      </w:pPr>
    </w:p>
    <w:p w:rsidR="00865368" w:rsidRPr="00B42DB0" w:rsidRDefault="00C933C3" w:rsidP="00B42DB0">
      <w:pPr>
        <w:tabs>
          <w:tab w:val="left" w:pos="284"/>
        </w:tabs>
        <w:spacing w:after="0" w:line="240" w:lineRule="auto"/>
        <w:rPr>
          <w:rFonts w:cs="Arial"/>
          <w:b/>
        </w:rPr>
      </w:pPr>
      <w:r w:rsidRPr="00B42DB0">
        <w:rPr>
          <w:rFonts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BC6BE4" wp14:editId="7183FDD0">
            <wp:simplePos x="0" y="0"/>
            <wp:positionH relativeFrom="column">
              <wp:posOffset>4881245</wp:posOffset>
            </wp:positionH>
            <wp:positionV relativeFrom="paragraph">
              <wp:posOffset>107950</wp:posOffset>
            </wp:positionV>
            <wp:extent cx="1899920" cy="2143125"/>
            <wp:effectExtent l="0" t="0" r="508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368" w:rsidRPr="00B42DB0">
        <w:rPr>
          <w:rFonts w:cs="Arial"/>
          <w:b/>
        </w:rPr>
        <w:t>Task</w:t>
      </w:r>
    </w:p>
    <w:p w:rsidR="00865368" w:rsidRPr="00B42DB0" w:rsidRDefault="00865368" w:rsidP="00B42DB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eastAsia="Calibri" w:cs="Times New Roman"/>
          <w:spacing w:val="-3"/>
          <w:lang w:val="en-US"/>
        </w:rPr>
      </w:pPr>
      <w:r w:rsidRPr="00B42DB0">
        <w:rPr>
          <w:rFonts w:eastAsia="Calibri" w:cs="Times New Roman"/>
          <w:spacing w:val="-3"/>
          <w:lang w:val="en-US"/>
        </w:rPr>
        <w:t xml:space="preserve">To measure the characteristic curve for a component you must change the </w:t>
      </w:r>
      <w:r w:rsidR="000A558C" w:rsidRPr="00B42DB0">
        <w:rPr>
          <w:rFonts w:eastAsia="Calibri" w:cs="Times New Roman"/>
          <w:spacing w:val="-3"/>
          <w:lang w:val="en-US"/>
        </w:rPr>
        <w:t>voltage and measure the current, this should include reversing the polarity of the supply to obtain readings for negative voltage.</w:t>
      </w:r>
    </w:p>
    <w:p w:rsidR="00865368" w:rsidRPr="00B42DB0" w:rsidRDefault="00865368" w:rsidP="00B42DB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eastAsia="Calibri" w:cs="Times New Roman"/>
          <w:spacing w:val="-3"/>
          <w:lang w:val="en-US"/>
        </w:rPr>
      </w:pPr>
      <w:r w:rsidRPr="00B42DB0">
        <w:rPr>
          <w:rFonts w:eastAsia="Calibri" w:cs="Times New Roman"/>
          <w:lang w:val="en-US"/>
        </w:rPr>
        <w:t>Find the maximum and minimum values of voltage that give appropriate readings of current, and then select the steps needed to give the required number of values.</w:t>
      </w:r>
    </w:p>
    <w:p w:rsidR="00865368" w:rsidRPr="00B42DB0" w:rsidRDefault="00865368" w:rsidP="00B42DB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eastAsia="Calibri" w:cs="Times New Roman"/>
          <w:spacing w:val="-3"/>
          <w:lang w:val="en-US"/>
        </w:rPr>
      </w:pPr>
      <w:r w:rsidRPr="00B42DB0">
        <w:rPr>
          <w:rFonts w:eastAsia="Calibri" w:cs="Times New Roman"/>
          <w:lang w:val="en-US"/>
        </w:rPr>
        <w:t>Measure the current as the voltage is changed across the component.</w:t>
      </w:r>
    </w:p>
    <w:p w:rsidR="00865368" w:rsidRPr="00B42DB0" w:rsidRDefault="00865368" w:rsidP="00B42DB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eastAsia="Calibri" w:cs="Times New Roman"/>
          <w:spacing w:val="-3"/>
          <w:lang w:val="en-US"/>
        </w:rPr>
      </w:pPr>
      <w:r w:rsidRPr="00B42DB0">
        <w:rPr>
          <w:rFonts w:eastAsia="Calibri" w:cs="Times New Roman"/>
          <w:lang w:val="en-US"/>
        </w:rPr>
        <w:t>Draw the current – voltage curves for your component.</w:t>
      </w:r>
    </w:p>
    <w:p w:rsidR="00865368" w:rsidRPr="00B42DB0" w:rsidRDefault="00865368" w:rsidP="00B42DB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eastAsia="Calibri" w:cs="Times New Roman"/>
          <w:spacing w:val="-3"/>
          <w:lang w:val="en-US"/>
        </w:rPr>
      </w:pPr>
      <w:r w:rsidRPr="00B42DB0">
        <w:rPr>
          <w:rFonts w:eastAsia="Calibri" w:cs="Times New Roman"/>
          <w:lang w:val="en-US"/>
        </w:rPr>
        <w:t>Calculate the resistance of the component at any point.</w:t>
      </w:r>
    </w:p>
    <w:p w:rsidR="00865368" w:rsidRPr="00B42DB0" w:rsidRDefault="00865368" w:rsidP="00B42DB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eastAsia="Calibri" w:cs="Times New Roman"/>
          <w:spacing w:val="-3"/>
          <w:lang w:val="en-US"/>
        </w:rPr>
      </w:pPr>
      <w:r w:rsidRPr="00B42DB0">
        <w:rPr>
          <w:rFonts w:eastAsia="Calibri" w:cs="Times New Roman"/>
          <w:lang w:val="en-US"/>
        </w:rPr>
        <w:t>Describe the characteristic of the component with relation to potential difference, current and resistance.</w:t>
      </w:r>
    </w:p>
    <w:p w:rsidR="00505E23" w:rsidRPr="00B42DB0" w:rsidRDefault="00740AA0" w:rsidP="00B42DB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</w:pPr>
      <w:r w:rsidRPr="00B42DB0">
        <w:rPr>
          <w:rFonts w:eastAsia="Calibri" w:cs="Times New Roman"/>
          <w:lang w:val="en-US"/>
        </w:rPr>
        <w:t>If there is time, complete a characteristic for both a resistor and diode.</w:t>
      </w:r>
    </w:p>
    <w:p w:rsidR="007B404E" w:rsidRPr="00B42DB0" w:rsidRDefault="007B404E" w:rsidP="00B42DB0">
      <w:pPr>
        <w:tabs>
          <w:tab w:val="left" w:pos="284"/>
        </w:tabs>
        <w:spacing w:after="0" w:line="240" w:lineRule="auto"/>
        <w:rPr>
          <w:rFonts w:cs="Arial"/>
          <w:b/>
        </w:rPr>
      </w:pPr>
    </w:p>
    <w:p w:rsidR="002121EE" w:rsidRPr="00B42DB0" w:rsidRDefault="002121EE" w:rsidP="00B42DB0">
      <w:pPr>
        <w:tabs>
          <w:tab w:val="left" w:pos="284"/>
        </w:tabs>
        <w:spacing w:after="0" w:line="240" w:lineRule="auto"/>
        <w:rPr>
          <w:rFonts w:cs="Arial"/>
          <w:b/>
        </w:rPr>
      </w:pPr>
      <w:r w:rsidRPr="00B42DB0">
        <w:rPr>
          <w:rFonts w:cs="Arial"/>
          <w:b/>
        </w:rPr>
        <w:t>To submit</w:t>
      </w:r>
    </w:p>
    <w:p w:rsidR="002121EE" w:rsidRPr="00B42DB0" w:rsidRDefault="002121EE" w:rsidP="00B42DB0">
      <w:pPr>
        <w:tabs>
          <w:tab w:val="left" w:pos="284"/>
        </w:tabs>
        <w:spacing w:after="0" w:line="240" w:lineRule="auto"/>
        <w:rPr>
          <w:rFonts w:cs="Arial"/>
        </w:rPr>
      </w:pPr>
      <w:r w:rsidRPr="00B42DB0">
        <w:rPr>
          <w:rFonts w:cs="Arial"/>
        </w:rPr>
        <w:t>For this piece of work to count to</w:t>
      </w:r>
      <w:r w:rsidR="00740AA0" w:rsidRPr="00B42DB0">
        <w:rPr>
          <w:rFonts w:cs="Arial"/>
        </w:rPr>
        <w:t>wards Practical Activity Group 3</w:t>
      </w:r>
      <w:r w:rsidRPr="00B42DB0">
        <w:rPr>
          <w:rFonts w:cs="Arial"/>
        </w:rPr>
        <w:t xml:space="preserve"> of the GCE Physics Practical Endorsement you should have evidence of the data collected from your group in a clear and logical format. </w:t>
      </w:r>
      <w:bookmarkStart w:id="0" w:name="_GoBack"/>
      <w:bookmarkEnd w:id="0"/>
    </w:p>
    <w:p w:rsidR="002121EE" w:rsidRPr="00B42DB0" w:rsidRDefault="002121EE" w:rsidP="00B42DB0">
      <w:pPr>
        <w:tabs>
          <w:tab w:val="left" w:pos="284"/>
        </w:tabs>
        <w:spacing w:after="0" w:line="240" w:lineRule="auto"/>
        <w:rPr>
          <w:rFonts w:cs="Arial"/>
        </w:rPr>
      </w:pPr>
      <w:r w:rsidRPr="00B42DB0">
        <w:rPr>
          <w:rFonts w:cs="Arial"/>
        </w:rPr>
        <w:t xml:space="preserve">You should have </w:t>
      </w:r>
      <w:r w:rsidR="00740AA0" w:rsidRPr="00B42DB0">
        <w:rPr>
          <w:rFonts w:cs="Arial"/>
        </w:rPr>
        <w:t>a graph and your description of this characteristic.</w:t>
      </w:r>
    </w:p>
    <w:p w:rsidR="002121EE" w:rsidRDefault="002121EE" w:rsidP="00B42DB0">
      <w:pPr>
        <w:tabs>
          <w:tab w:val="left" w:pos="284"/>
        </w:tabs>
        <w:spacing w:after="0" w:line="240" w:lineRule="auto"/>
        <w:rPr>
          <w:rFonts w:cs="Arial"/>
        </w:rPr>
      </w:pPr>
    </w:p>
    <w:p w:rsidR="00C933C3" w:rsidRPr="00C933C3" w:rsidRDefault="00C933C3" w:rsidP="00B42DB0">
      <w:pPr>
        <w:tabs>
          <w:tab w:val="left" w:pos="284"/>
        </w:tabs>
        <w:spacing w:after="0" w:line="240" w:lineRule="auto"/>
        <w:rPr>
          <w:rFonts w:cs="Arial"/>
          <w:sz w:val="24"/>
        </w:rPr>
      </w:pPr>
      <w:r w:rsidRPr="00C933C3">
        <w:rPr>
          <w:rFonts w:cs="Arial"/>
          <w:sz w:val="24"/>
        </w:rPr>
        <w:t>You will be assessed on the following criteria.</w:t>
      </w:r>
    </w:p>
    <w:p w:rsidR="00C933C3" w:rsidRDefault="00C933C3" w:rsidP="00C933C3">
      <w:pPr>
        <w:tabs>
          <w:tab w:val="left" w:pos="284"/>
        </w:tabs>
        <w:spacing w:after="0" w:line="240" w:lineRule="auto"/>
        <w:rPr>
          <w:rFonts w:cs="Arial"/>
        </w:rPr>
      </w:pPr>
    </w:p>
    <w:p w:rsidR="00C933C3" w:rsidRPr="00C933C3" w:rsidRDefault="00C933C3" w:rsidP="00C933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D1ABC">
        <w:rPr>
          <w:rFonts w:cs="Calibri-Bold"/>
          <w:bCs/>
        </w:rPr>
        <w:t>1.2.1 Practical skills</w:t>
      </w:r>
    </w:p>
    <w:p w:rsidR="00C933C3" w:rsidRPr="00D732BD" w:rsidRDefault="00C933C3" w:rsidP="00C933C3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D732BD">
        <w:rPr>
          <w:sz w:val="20"/>
          <w:szCs w:val="20"/>
        </w:rPr>
        <w:t xml:space="preserve">(a)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apply</w:t>
      </w:r>
      <w:proofErr w:type="gramEnd"/>
      <w:r w:rsidRPr="00D732BD">
        <w:rPr>
          <w:sz w:val="20"/>
          <w:szCs w:val="20"/>
        </w:rPr>
        <w:t xml:space="preserve"> investigative approaches and methods to practical work</w:t>
      </w:r>
    </w:p>
    <w:p w:rsidR="00C933C3" w:rsidRPr="00D732BD" w:rsidRDefault="00C933C3" w:rsidP="00C933C3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D732BD">
        <w:rPr>
          <w:sz w:val="20"/>
          <w:szCs w:val="20"/>
        </w:rPr>
        <w:t xml:space="preserve">(b)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safely</w:t>
      </w:r>
      <w:proofErr w:type="gramEnd"/>
      <w:r w:rsidRPr="00D732BD">
        <w:rPr>
          <w:sz w:val="20"/>
          <w:szCs w:val="20"/>
        </w:rPr>
        <w:t xml:space="preserve"> and correctly use a range of practical equipment and materials</w:t>
      </w:r>
    </w:p>
    <w:p w:rsidR="00C933C3" w:rsidRPr="00D732BD" w:rsidRDefault="00C933C3" w:rsidP="00C933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D732BD">
        <w:rPr>
          <w:rFonts w:cs="Calibri-Bold"/>
          <w:bCs/>
          <w:sz w:val="20"/>
          <w:szCs w:val="20"/>
        </w:rPr>
        <w:t xml:space="preserve">(c) </w:t>
      </w:r>
      <w:r>
        <w:rPr>
          <w:rFonts w:cs="Calibri-Bold"/>
          <w:bCs/>
          <w:sz w:val="20"/>
          <w:szCs w:val="20"/>
        </w:rPr>
        <w:tab/>
      </w:r>
      <w:proofErr w:type="gramStart"/>
      <w:r w:rsidRPr="00D732BD">
        <w:rPr>
          <w:rFonts w:cs="Calibri"/>
          <w:sz w:val="20"/>
          <w:szCs w:val="20"/>
        </w:rPr>
        <w:t>follow</w:t>
      </w:r>
      <w:proofErr w:type="gramEnd"/>
      <w:r w:rsidRPr="00D732BD">
        <w:rPr>
          <w:rFonts w:cs="Calibri"/>
          <w:sz w:val="20"/>
          <w:szCs w:val="20"/>
        </w:rPr>
        <w:t xml:space="preserve"> written instructions</w:t>
      </w:r>
    </w:p>
    <w:p w:rsidR="00C933C3" w:rsidRPr="00D732BD" w:rsidRDefault="00C933C3" w:rsidP="00C933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D732BD">
        <w:rPr>
          <w:rFonts w:cs="Calibri-Bold"/>
          <w:bCs/>
          <w:sz w:val="20"/>
          <w:szCs w:val="20"/>
        </w:rPr>
        <w:t xml:space="preserve">(d) </w:t>
      </w:r>
      <w:r>
        <w:rPr>
          <w:rFonts w:cs="Calibri-Bold"/>
          <w:bCs/>
          <w:sz w:val="20"/>
          <w:szCs w:val="20"/>
        </w:rPr>
        <w:tab/>
      </w:r>
      <w:proofErr w:type="gramStart"/>
      <w:r w:rsidRPr="00D732BD">
        <w:rPr>
          <w:rFonts w:cs="Calibri"/>
          <w:sz w:val="20"/>
          <w:szCs w:val="20"/>
        </w:rPr>
        <w:t>make</w:t>
      </w:r>
      <w:proofErr w:type="gramEnd"/>
      <w:r w:rsidRPr="00D732BD">
        <w:rPr>
          <w:rFonts w:cs="Calibri"/>
          <w:sz w:val="20"/>
          <w:szCs w:val="20"/>
        </w:rPr>
        <w:t xml:space="preserve"> and record observations/measurements</w:t>
      </w:r>
    </w:p>
    <w:p w:rsidR="00C933C3" w:rsidRPr="00D732BD" w:rsidRDefault="00C933C3" w:rsidP="00C933C3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D732BD">
        <w:rPr>
          <w:sz w:val="20"/>
          <w:szCs w:val="20"/>
        </w:rPr>
        <w:t xml:space="preserve">(e)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keep</w:t>
      </w:r>
      <w:proofErr w:type="gramEnd"/>
      <w:r w:rsidRPr="00D732BD">
        <w:rPr>
          <w:sz w:val="20"/>
          <w:szCs w:val="20"/>
        </w:rPr>
        <w:t xml:space="preserve"> appropriate records of experimental activities</w:t>
      </w:r>
    </w:p>
    <w:p w:rsidR="00C933C3" w:rsidRPr="00D732BD" w:rsidRDefault="00C933C3" w:rsidP="00C933C3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D732BD">
        <w:rPr>
          <w:sz w:val="20"/>
          <w:szCs w:val="20"/>
        </w:rPr>
        <w:t xml:space="preserve">(f)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present</w:t>
      </w:r>
      <w:proofErr w:type="gramEnd"/>
      <w:r w:rsidRPr="00D732BD">
        <w:rPr>
          <w:sz w:val="20"/>
          <w:szCs w:val="20"/>
        </w:rPr>
        <w:t xml:space="preserve"> information and data in a scientific way</w:t>
      </w:r>
    </w:p>
    <w:p w:rsidR="00C933C3" w:rsidRPr="00D732BD" w:rsidRDefault="00C933C3" w:rsidP="00C933C3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D732BD">
        <w:rPr>
          <w:sz w:val="20"/>
          <w:szCs w:val="20"/>
        </w:rPr>
        <w:t xml:space="preserve">(g)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use</w:t>
      </w:r>
      <w:proofErr w:type="gramEnd"/>
      <w:r w:rsidRPr="00D732BD">
        <w:rPr>
          <w:sz w:val="20"/>
          <w:szCs w:val="20"/>
        </w:rPr>
        <w:t xml:space="preserve"> appropriate software and tools to process data, carry out research and report findings</w:t>
      </w:r>
    </w:p>
    <w:p w:rsidR="00C933C3" w:rsidRPr="00D732BD" w:rsidRDefault="00C933C3" w:rsidP="00C933C3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D732BD">
        <w:rPr>
          <w:sz w:val="20"/>
          <w:szCs w:val="20"/>
        </w:rPr>
        <w:t xml:space="preserve">(j)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use</w:t>
      </w:r>
      <w:proofErr w:type="gramEnd"/>
      <w:r w:rsidRPr="00D732BD">
        <w:rPr>
          <w:sz w:val="20"/>
          <w:szCs w:val="20"/>
        </w:rPr>
        <w:t xml:space="preserve"> a wide range of experimental and practical instruments, equipment and techniques appropriate to the knowledge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and understanding included in the specification.</w:t>
      </w:r>
    </w:p>
    <w:p w:rsidR="00C933C3" w:rsidRPr="00A36177" w:rsidRDefault="00C933C3" w:rsidP="00C933C3">
      <w:pPr>
        <w:tabs>
          <w:tab w:val="left" w:pos="284"/>
        </w:tabs>
        <w:spacing w:after="0" w:line="240" w:lineRule="auto"/>
        <w:rPr>
          <w:sz w:val="8"/>
        </w:rPr>
      </w:pPr>
    </w:p>
    <w:p w:rsidR="00C933C3" w:rsidRPr="00553844" w:rsidRDefault="00C933C3" w:rsidP="00C933C3">
      <w:pPr>
        <w:tabs>
          <w:tab w:val="left" w:pos="284"/>
        </w:tabs>
        <w:spacing w:after="0" w:line="240" w:lineRule="auto"/>
        <w:rPr>
          <w:sz w:val="10"/>
        </w:rPr>
      </w:pPr>
    </w:p>
    <w:p w:rsidR="00C933C3" w:rsidRPr="00C933C3" w:rsidRDefault="00C933C3" w:rsidP="00C933C3">
      <w:pPr>
        <w:tabs>
          <w:tab w:val="left" w:pos="284"/>
        </w:tabs>
        <w:spacing w:after="0" w:line="240" w:lineRule="auto"/>
        <w:rPr>
          <w:rFonts w:cs="Calibri-Bold"/>
          <w:bCs/>
        </w:rPr>
      </w:pPr>
      <w:r w:rsidRPr="001801E7">
        <w:rPr>
          <w:rFonts w:cs="Calibri-Bold"/>
          <w:bCs/>
        </w:rPr>
        <w:t xml:space="preserve">1.2.2 Use of apparatus and </w:t>
      </w:r>
      <w:r w:rsidRPr="00C933C3">
        <w:rPr>
          <w:rFonts w:cs="Calibri-Bold"/>
          <w:b/>
          <w:bCs/>
        </w:rPr>
        <w:t>t</w:t>
      </w:r>
      <w:r w:rsidRPr="001801E7">
        <w:rPr>
          <w:rFonts w:cs="Calibri-Bold"/>
          <w:bCs/>
        </w:rPr>
        <w:t>echniques</w:t>
      </w:r>
    </w:p>
    <w:p w:rsidR="00C933C3" w:rsidRPr="00D732BD" w:rsidRDefault="00C933C3" w:rsidP="00C933C3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D732BD">
        <w:rPr>
          <w:sz w:val="20"/>
          <w:szCs w:val="20"/>
        </w:rPr>
        <w:t xml:space="preserve">(b)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use</w:t>
      </w:r>
      <w:proofErr w:type="gramEnd"/>
      <w:r w:rsidRPr="00D732BD">
        <w:rPr>
          <w:sz w:val="20"/>
          <w:szCs w:val="20"/>
        </w:rPr>
        <w:t xml:space="preserve"> of appropriate digital instruments, including electrical </w:t>
      </w:r>
      <w:proofErr w:type="spellStart"/>
      <w:r w:rsidRPr="00D732BD">
        <w:rPr>
          <w:sz w:val="20"/>
          <w:szCs w:val="20"/>
        </w:rPr>
        <w:t>multimeters</w:t>
      </w:r>
      <w:proofErr w:type="spellEnd"/>
      <w:r w:rsidRPr="00D732BD">
        <w:rPr>
          <w:sz w:val="20"/>
          <w:szCs w:val="20"/>
        </w:rPr>
        <w:t>, to obtain a range of measurements (to include time, current, voltage, resistance and mass)</w:t>
      </w:r>
    </w:p>
    <w:p w:rsidR="00C933C3" w:rsidRPr="00D732BD" w:rsidRDefault="00C933C3" w:rsidP="00C933C3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D732BD">
        <w:rPr>
          <w:sz w:val="20"/>
          <w:szCs w:val="20"/>
        </w:rPr>
        <w:t xml:space="preserve">(f) </w:t>
      </w:r>
      <w:r>
        <w:rPr>
          <w:sz w:val="20"/>
          <w:szCs w:val="20"/>
        </w:rPr>
        <w:tab/>
      </w:r>
      <w:proofErr w:type="gramStart"/>
      <w:r w:rsidRPr="00D732BD">
        <w:rPr>
          <w:sz w:val="20"/>
          <w:szCs w:val="20"/>
        </w:rPr>
        <w:t>correctly</w:t>
      </w:r>
      <w:proofErr w:type="gramEnd"/>
      <w:r w:rsidRPr="00D732BD">
        <w:rPr>
          <w:sz w:val="20"/>
          <w:szCs w:val="20"/>
        </w:rPr>
        <w:t xml:space="preserve"> constructing circuits from circuit diagrams using DC power supplies, cells, and a range of circuit components, including those where polarity is important</w:t>
      </w:r>
    </w:p>
    <w:p w:rsidR="00C933C3" w:rsidRPr="00A36177" w:rsidRDefault="00C933C3" w:rsidP="00C933C3">
      <w:pPr>
        <w:tabs>
          <w:tab w:val="left" w:pos="284"/>
        </w:tabs>
        <w:spacing w:after="0" w:line="240" w:lineRule="auto"/>
        <w:rPr>
          <w:sz w:val="12"/>
          <w:szCs w:val="20"/>
        </w:rPr>
      </w:pPr>
    </w:p>
    <w:p w:rsidR="00C933C3" w:rsidRPr="00C933C3" w:rsidRDefault="00C933C3" w:rsidP="00C933C3">
      <w:pPr>
        <w:tabs>
          <w:tab w:val="left" w:pos="284"/>
        </w:tabs>
        <w:spacing w:after="0" w:line="240" w:lineRule="auto"/>
        <w:rPr>
          <w:rFonts w:cs="Calibri-Bold"/>
          <w:bCs/>
        </w:rPr>
      </w:pPr>
      <w:r w:rsidRPr="00C933C3">
        <w:rPr>
          <w:rFonts w:cs="Calibri-Bold"/>
          <w:bCs/>
        </w:rPr>
        <w:t>Common Practical Assessment Criteria, CPAC</w:t>
      </w:r>
    </w:p>
    <w:p w:rsidR="00C933C3" w:rsidRPr="00C933C3" w:rsidRDefault="00C933C3" w:rsidP="00C933C3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C933C3">
        <w:rPr>
          <w:sz w:val="20"/>
          <w:szCs w:val="20"/>
        </w:rPr>
        <w:t>(1) Follows written procedures</w:t>
      </w:r>
    </w:p>
    <w:p w:rsidR="00C933C3" w:rsidRPr="00C933C3" w:rsidRDefault="00C933C3" w:rsidP="00C933C3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C933C3">
        <w:rPr>
          <w:sz w:val="20"/>
          <w:szCs w:val="20"/>
        </w:rPr>
        <w:t>(2) Applies investigative approaches and methods when using instruments and equipment</w:t>
      </w:r>
    </w:p>
    <w:p w:rsidR="00C933C3" w:rsidRPr="00C933C3" w:rsidRDefault="00C933C3" w:rsidP="00C933C3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C933C3">
        <w:rPr>
          <w:sz w:val="20"/>
          <w:szCs w:val="20"/>
        </w:rPr>
        <w:t>(3) Safely uses a range of practical equipment and materials</w:t>
      </w:r>
    </w:p>
    <w:p w:rsidR="00C933C3" w:rsidRPr="00C933C3" w:rsidRDefault="00C933C3" w:rsidP="00C933C3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C933C3">
        <w:rPr>
          <w:sz w:val="20"/>
          <w:szCs w:val="20"/>
        </w:rPr>
        <w:t>(4) Makes and records observations</w:t>
      </w:r>
    </w:p>
    <w:p w:rsidR="00C933C3" w:rsidRDefault="00C933C3" w:rsidP="00C933C3">
      <w:pPr>
        <w:spacing w:after="0" w:line="240" w:lineRule="auto"/>
      </w:pPr>
    </w:p>
    <w:p w:rsidR="00C933C3" w:rsidRPr="00B42DB0" w:rsidRDefault="00C933C3" w:rsidP="00C933C3">
      <w:pPr>
        <w:tabs>
          <w:tab w:val="left" w:pos="284"/>
        </w:tabs>
        <w:spacing w:after="0" w:line="240" w:lineRule="auto"/>
        <w:rPr>
          <w:rFonts w:cs="Arial"/>
        </w:rPr>
      </w:pPr>
    </w:p>
    <w:sectPr w:rsidR="00C933C3" w:rsidRPr="00B42DB0" w:rsidSect="007B404E">
      <w:pgSz w:w="11906" w:h="16838"/>
      <w:pgMar w:top="720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FC" w:rsidRDefault="001372FC" w:rsidP="00320B4A">
      <w:pPr>
        <w:spacing w:after="0" w:line="240" w:lineRule="auto"/>
      </w:pPr>
      <w:r>
        <w:separator/>
      </w:r>
    </w:p>
  </w:endnote>
  <w:endnote w:type="continuationSeparator" w:id="0">
    <w:p w:rsidR="001372FC" w:rsidRDefault="001372FC" w:rsidP="0032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FC" w:rsidRDefault="001372FC" w:rsidP="00320B4A">
      <w:pPr>
        <w:spacing w:after="0" w:line="240" w:lineRule="auto"/>
      </w:pPr>
      <w:r>
        <w:separator/>
      </w:r>
    </w:p>
  </w:footnote>
  <w:footnote w:type="continuationSeparator" w:id="0">
    <w:p w:rsidR="001372FC" w:rsidRDefault="001372FC" w:rsidP="00320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3EF1"/>
    <w:multiLevelType w:val="hybridMultilevel"/>
    <w:tmpl w:val="EA2E8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A39"/>
    <w:multiLevelType w:val="hybridMultilevel"/>
    <w:tmpl w:val="5CF48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366E"/>
    <w:multiLevelType w:val="hybridMultilevel"/>
    <w:tmpl w:val="AB3A5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C1432"/>
    <w:multiLevelType w:val="hybridMultilevel"/>
    <w:tmpl w:val="D38C6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51EB2"/>
    <w:multiLevelType w:val="hybridMultilevel"/>
    <w:tmpl w:val="7E86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04306"/>
    <w:multiLevelType w:val="hybridMultilevel"/>
    <w:tmpl w:val="E23E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72"/>
    <w:rsid w:val="000A558C"/>
    <w:rsid w:val="001372FC"/>
    <w:rsid w:val="002121EE"/>
    <w:rsid w:val="00286B5A"/>
    <w:rsid w:val="002922A1"/>
    <w:rsid w:val="002E31D5"/>
    <w:rsid w:val="00320B4A"/>
    <w:rsid w:val="00505E23"/>
    <w:rsid w:val="00514A59"/>
    <w:rsid w:val="00665112"/>
    <w:rsid w:val="00721D7E"/>
    <w:rsid w:val="00740AA0"/>
    <w:rsid w:val="007B404E"/>
    <w:rsid w:val="00865368"/>
    <w:rsid w:val="00891682"/>
    <w:rsid w:val="00954B72"/>
    <w:rsid w:val="00994E67"/>
    <w:rsid w:val="0099609B"/>
    <w:rsid w:val="00996AEE"/>
    <w:rsid w:val="00A23C12"/>
    <w:rsid w:val="00A96C55"/>
    <w:rsid w:val="00B3404E"/>
    <w:rsid w:val="00B42DB0"/>
    <w:rsid w:val="00B94388"/>
    <w:rsid w:val="00C933C3"/>
    <w:rsid w:val="00D1655E"/>
    <w:rsid w:val="00DF5EEB"/>
    <w:rsid w:val="00E50AE9"/>
    <w:rsid w:val="00EB717F"/>
    <w:rsid w:val="00EE0599"/>
    <w:rsid w:val="00F2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72"/>
    <w:pPr>
      <w:ind w:left="720"/>
      <w:contextualSpacing/>
    </w:pPr>
  </w:style>
  <w:style w:type="table" w:styleId="TableGrid">
    <w:name w:val="Table Grid"/>
    <w:basedOn w:val="TableNormal"/>
    <w:uiPriority w:val="39"/>
    <w:rsid w:val="0095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4A"/>
  </w:style>
  <w:style w:type="paragraph" w:styleId="Footer">
    <w:name w:val="footer"/>
    <w:basedOn w:val="Normal"/>
    <w:link w:val="Foot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4A"/>
  </w:style>
  <w:style w:type="paragraph" w:styleId="BalloonText">
    <w:name w:val="Balloon Text"/>
    <w:basedOn w:val="Normal"/>
    <w:link w:val="BalloonTextChar"/>
    <w:uiPriority w:val="99"/>
    <w:semiHidden/>
    <w:unhideWhenUsed/>
    <w:rsid w:val="0089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72"/>
    <w:pPr>
      <w:ind w:left="720"/>
      <w:contextualSpacing/>
    </w:pPr>
  </w:style>
  <w:style w:type="table" w:styleId="TableGrid">
    <w:name w:val="Table Grid"/>
    <w:basedOn w:val="TableNormal"/>
    <w:uiPriority w:val="39"/>
    <w:rsid w:val="0095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4A"/>
  </w:style>
  <w:style w:type="paragraph" w:styleId="Footer">
    <w:name w:val="footer"/>
    <w:basedOn w:val="Normal"/>
    <w:link w:val="Foot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4A"/>
  </w:style>
  <w:style w:type="paragraph" w:styleId="BalloonText">
    <w:name w:val="Balloon Text"/>
    <w:basedOn w:val="Normal"/>
    <w:link w:val="BalloonTextChar"/>
    <w:uiPriority w:val="99"/>
    <w:semiHidden/>
    <w:unhideWhenUsed/>
    <w:rsid w:val="0089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Sixth Form College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Wade, Neil</dc:creator>
  <cp:lastModifiedBy>Steve Althorpe</cp:lastModifiedBy>
  <cp:revision>6</cp:revision>
  <cp:lastPrinted>2015-11-16T15:23:00Z</cp:lastPrinted>
  <dcterms:created xsi:type="dcterms:W3CDTF">2015-06-22T10:05:00Z</dcterms:created>
  <dcterms:modified xsi:type="dcterms:W3CDTF">2016-11-09T08:19:00Z</dcterms:modified>
</cp:coreProperties>
</file>